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729" w:rsidRPr="00BB7C03" w:rsidRDefault="00D13729" w:rsidP="00D13729">
      <w:pPr>
        <w:pBdr>
          <w:top w:val="single" w:sz="8" w:space="1" w:color="auto" w:shadow="1"/>
          <w:left w:val="single" w:sz="8" w:space="4" w:color="auto" w:shadow="1"/>
          <w:bottom w:val="single" w:sz="8" w:space="0" w:color="auto" w:shadow="1"/>
          <w:right w:val="single" w:sz="8" w:space="4" w:color="auto" w:shadow="1"/>
        </w:pBdr>
        <w:jc w:val="center"/>
        <w:rPr>
          <w:rFonts w:ascii="TH SarabunIT๙" w:hAnsi="TH SarabunIT๙" w:cs="TH SarabunIT๙"/>
          <w:b/>
          <w:bCs/>
          <w:sz w:val="32"/>
          <w:szCs w:val="32"/>
        </w:rPr>
      </w:pPr>
      <w:r w:rsidRPr="00BB7C03">
        <w:rPr>
          <w:rFonts w:ascii="TH SarabunIT๙" w:hAnsi="TH SarabunIT๙" w:cs="TH SarabunIT๙"/>
          <w:b/>
          <w:bCs/>
          <w:sz w:val="32"/>
          <w:szCs w:val="32"/>
          <w:cs/>
        </w:rPr>
        <w:t>บทที่ 2</w:t>
      </w:r>
    </w:p>
    <w:p w:rsidR="00D13729" w:rsidRPr="00BB7C03" w:rsidRDefault="00D13729" w:rsidP="00D13729">
      <w:pPr>
        <w:pBdr>
          <w:top w:val="single" w:sz="8" w:space="1" w:color="auto" w:shadow="1"/>
          <w:left w:val="single" w:sz="8" w:space="4" w:color="auto" w:shadow="1"/>
          <w:bottom w:val="single" w:sz="8" w:space="0" w:color="auto" w:shadow="1"/>
          <w:right w:val="single" w:sz="8" w:space="4" w:color="auto" w:shadow="1"/>
        </w:pBdr>
        <w:jc w:val="center"/>
        <w:rPr>
          <w:rFonts w:ascii="TH SarabunIT๙" w:hAnsi="TH SarabunIT๙" w:cs="TH SarabunIT๙"/>
          <w:b/>
          <w:bCs/>
          <w:sz w:val="32"/>
          <w:szCs w:val="32"/>
        </w:rPr>
      </w:pPr>
      <w:r w:rsidRPr="00BB7C03">
        <w:rPr>
          <w:rFonts w:ascii="TH SarabunIT๙" w:hAnsi="TH SarabunIT๙" w:cs="TH SarabunIT๙"/>
          <w:b/>
          <w:bCs/>
          <w:sz w:val="32"/>
          <w:szCs w:val="32"/>
          <w:cs/>
        </w:rPr>
        <w:t>แนวทางการจัดทำคำรับรอง ประจำปีงบประมาณ พ.ศ.2559</w:t>
      </w:r>
    </w:p>
    <w:p w:rsidR="00D13729" w:rsidRPr="00BB7C03" w:rsidRDefault="00D13729" w:rsidP="00D13729">
      <w:pPr>
        <w:jc w:val="center"/>
        <w:rPr>
          <w:rFonts w:ascii="TH SarabunIT๙" w:hAnsi="TH SarabunIT๙" w:cs="TH SarabunIT๙"/>
          <w:b/>
          <w:bCs/>
          <w:szCs w:val="24"/>
        </w:rPr>
      </w:pPr>
      <w:r w:rsidRPr="004D39DF">
        <w:rPr>
          <w:rFonts w:ascii="TH SarabunIT๙" w:hAnsi="TH SarabunIT๙" w:cs="TH SarabunIT๙"/>
          <w:noProof/>
          <w:szCs w:val="24"/>
        </w:rPr>
        <w:pict>
          <v:roundrect id="AutoShape 16" o:spid="_x0000_s1035" style="position:absolute;left:0;text-align:left;margin-left:98.35pt;margin-top:7pt;width:307.55pt;height:23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ECtOwIAAHYEAAAOAAAAZHJzL2Uyb0RvYy54bWysVFFv0zAQfkfiP1h+Z0m6pVujpdO0MYQ0&#10;YGLwA1zbaQyOz5zdptuv5+x0owOeEHmw7ny+z3ffd875xW6wbKsxGHAtr45KzrSToIxbt/zrl5s3&#10;Z5yFKJwSFpxu+YMO/GL5+tX56Bs9gx6s0sgIxIVm9C3vY/RNUQTZ60GEI/DaUbADHEQkF9eFQjES&#10;+mCLWVnOixFQeQSpQ6Dd6ynIlxm/67SMn7ou6Mhsy6m2mFfM6yqtxfJcNGsUvjdyX4b4hyoGYRxd&#10;+gx1LaJgGzR/QA1GIgTo4pGEoYCuM1LnHqibqvytm/teeJ17IXKCf6Yp/D9Y+XF7h8wo0q4+JoKc&#10;GEily02EfDmr5omi0YeGTt77O0xNBn8L8ntgDq564db6EhHGXgtFhVXpfPEiITmBUtlq/ACK4AXB&#10;Z7Z2HQ4JkHhguyzKw7MoeheZpM3jRVmfndWcSYrNFrOqzKoVonnK9hjiOw0DS0bLETZOfSbl8xVi&#10;extiVkbtmxPqG2fdYEnnrbDU4Xx+mosWzf4wYT9h5nbBGnVjrM0OrldXFhmltvwmf/vkcHjMOja2&#10;fFHP6lzFi1g4hCjz9zeI3Eeez0TtW6eyHYWxk01VWrfnOtE7yRR3q13Ws06YifoVqAciH2Eafnqs&#10;ZPSAj5yNNPgtDz82AjVn9r0jARfVyUl6Kdk5qU9n5OBhZHUYEU4SVMsjZ5N5FafXtfFo1j3dVGUC&#10;HKSZ6kx8mo6pqn35NNxkvXg9h34+9et3sfwJAAD//wMAUEsDBBQABgAIAAAAIQDJzsju2gAAAAkB&#10;AAAPAAAAZHJzL2Rvd25yZXYueG1sTI9NT4QwEIbvJv6HZky8uS1GcRcpG2OiVyPrwWOhIxDplG0L&#10;i/56x5Pe5s08eT/K/epGsWCIgycN2UaBQGq9HajT8HZ4utqCiMmQNaMn1PCFEfbV+VlpCutP9IpL&#10;nTrBJhQLo6FPaSqkjG2PzsSNn5D49+GDM4ll6KQN5sTmbpTXSuXSmYE4oTcTPvbYftaz09BaNavw&#10;vrzsmttUfy/zkeTzUevLi/XhHkTCNf3B8Fufq0PFnRo/k41iZL3L7xjl44Y3MbDNMt7SaMiVAlmV&#10;8v+C6gcAAP//AwBQSwECLQAUAAYACAAAACEAtoM4kv4AAADhAQAAEwAAAAAAAAAAAAAAAAAAAAAA&#10;W0NvbnRlbnRfVHlwZXNdLnhtbFBLAQItABQABgAIAAAAIQA4/SH/1gAAAJQBAAALAAAAAAAAAAAA&#10;AAAAAC8BAABfcmVscy8ucmVsc1BLAQItABQABgAIAAAAIQBW5ECtOwIAAHYEAAAOAAAAAAAAAAAA&#10;AAAAAC4CAABkcnMvZTJvRG9jLnhtbFBLAQItABQABgAIAAAAIQDJzsju2gAAAAkBAAAPAAAAAAAA&#10;AAAAAAAAAJUEAABkcnMvZG93bnJldi54bWxQSwUGAAAAAAQABADzAAAAnAUAAAAA&#10;">
            <v:textbox>
              <w:txbxContent>
                <w:p w:rsidR="00D13729" w:rsidRPr="00A14975" w:rsidRDefault="00D13729" w:rsidP="00D13729">
                  <w:pPr>
                    <w:jc w:val="center"/>
                    <w:rPr>
                      <w:rFonts w:ascii="TH SarabunIT๙" w:hAnsi="TH SarabunIT๙" w:cs="TH SarabunIT๙"/>
                      <w:b/>
                      <w:bCs/>
                      <w:sz w:val="28"/>
                      <w:cs/>
                    </w:rPr>
                  </w:pPr>
                  <w:r w:rsidRPr="00A14975">
                    <w:rPr>
                      <w:rFonts w:ascii="TH SarabunIT๙" w:hAnsi="TH SarabunIT๙" w:cs="TH SarabunIT๙"/>
                      <w:b/>
                      <w:bCs/>
                      <w:sz w:val="28"/>
                    </w:rPr>
                    <w:t xml:space="preserve">2.1  </w:t>
                  </w:r>
                  <w:r>
                    <w:rPr>
                      <w:rFonts w:ascii="TH SarabunIT๙" w:hAnsi="TH SarabunIT๙" w:cs="TH SarabunIT๙" w:hint="cs"/>
                      <w:b/>
                      <w:bCs/>
                      <w:sz w:val="28"/>
                      <w:cs/>
                    </w:rPr>
                    <w:t>กลไกและวิธีการ</w:t>
                  </w:r>
                  <w:r w:rsidRPr="00A14975">
                    <w:rPr>
                      <w:rFonts w:ascii="TH SarabunIT๙" w:hAnsi="TH SarabunIT๙" w:cs="TH SarabunIT๙" w:hint="cs"/>
                      <w:b/>
                      <w:bCs/>
                      <w:sz w:val="28"/>
                      <w:cs/>
                    </w:rPr>
                    <w:t>ในการจัดทำคำรับรองการปฏิบัติราชการ</w:t>
                  </w:r>
                </w:p>
              </w:txbxContent>
            </v:textbox>
          </v:roundrect>
        </w:pict>
      </w:r>
    </w:p>
    <w:p w:rsidR="00D13729" w:rsidRPr="00BB7C03" w:rsidRDefault="00D13729" w:rsidP="00D13729">
      <w:pPr>
        <w:jc w:val="center"/>
        <w:rPr>
          <w:rFonts w:ascii="TH SarabunIT๙" w:hAnsi="TH SarabunIT๙" w:cs="TH SarabunIT๙"/>
          <w:b/>
          <w:bCs/>
          <w:szCs w:val="24"/>
        </w:rPr>
      </w:pPr>
    </w:p>
    <w:p w:rsidR="00D13729" w:rsidRPr="00BB7C03" w:rsidRDefault="00D13729" w:rsidP="00D13729">
      <w:pPr>
        <w:jc w:val="center"/>
        <w:rPr>
          <w:rFonts w:ascii="TH SarabunIT๙" w:hAnsi="TH SarabunIT๙" w:cs="TH SarabunIT๙"/>
          <w:b/>
          <w:bCs/>
          <w:szCs w:val="24"/>
        </w:rPr>
      </w:pPr>
    </w:p>
    <w:p w:rsidR="00D13729" w:rsidRPr="00BB7C03" w:rsidRDefault="00D13729" w:rsidP="00D13729">
      <w:pPr>
        <w:jc w:val="center"/>
        <w:rPr>
          <w:rFonts w:ascii="TH SarabunIT๙" w:hAnsi="TH SarabunIT๙" w:cs="TH SarabunIT๙"/>
          <w:b/>
          <w:bCs/>
          <w:sz w:val="12"/>
          <w:szCs w:val="12"/>
        </w:rPr>
      </w:pPr>
      <w:r w:rsidRPr="004D39DF">
        <w:rPr>
          <w:rFonts w:ascii="TH SarabunIT๙" w:hAnsi="TH SarabunIT๙" w:cs="TH SarabunIT๙"/>
          <w:b/>
          <w:bCs/>
          <w:noProof/>
          <w:szCs w:val="24"/>
        </w:rPr>
        <w:pict>
          <v:roundrect id="สี่เหลี่ยมผืนผ้ามุมมน 1559" o:spid="_x0000_s1060" style="position:absolute;left:0;text-align:left;margin-left:-13.8pt;margin-top:3in;width:174pt;height:43.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kJDdQIAAK8EAAAOAAAAZHJzL2Uyb0RvYy54bWysVMGO0zAQvSPxD5bvNGnVdrfRpqtVlyKk&#10;BVYsfIBrO43BsY3tNi0njvAJK3EBiQvckBDZv8mnMHHS0gXEAZGDNePxPM+858nJ6aaQaM2tE1ql&#10;uN+LMeKKaibUMsXPn83vHWPkPFGMSK14irfc4dPp3TsnpUn4QOdaMm4RgCiXlCbFufcmiSJHc14Q&#10;19OGKwhm2hbEg2uXEbOkBPRCRoM4HkeltsxYTblzsHveBvE04GcZp/5JljnukUwx1ObDasO6aNZo&#10;ekKSpSUmF7Qrg/xDFQURCi7dQ50TT9DKit+gCkGtdjrzPaqLSGeZoDz0AN3041+6ucqJ4aEXIMeZ&#10;PU3u/8HSx+tLiwQD7UajCUaKFKBSXX2uq2/1zdv65k1dfamrT51bfayrD3X1vq6+19V1Y9y8q6uv&#10;YbMKK0SvUcACakvjErjhylzahhxnLjR96ZDSs5yoJT+zVpc5Jwwa6jdSRLcSGsdBKlqUjzSDssjK&#10;68DyJrNFAwj8oU0Qc7sXk288orA5GMST4xg0pxAbjQbDUVA7Isku21jnH3BdoMZIsdUrxZ7CiwlX&#10;kPWF80FR1pFC2AuMskLC+1gTifrj8fgoFE2S7jBg7zBDu1oKNhdSBscuFzNpEaSmeB6+LtkdHpMK&#10;lUDGJIZq/44Rh+9PGKGR8LAbbu8rFmxPhGxtKFOqjuyG31Ynv1lswkMYN5gN9wvNtsC+1e3UwJSD&#10;kWv7GqMSJibF7tWKWI6RfKhAwUl/OGxGLDjD0dEAHHsYWRxGiKIAlWKPUWvOfDuWK2PFMoeb+oEA&#10;pc9A9Uz43fNoq+rKh6kA69bYHfrh1M//zPQHAAAA//8DAFBLAwQUAAYACAAAACEAIln+ROEAAAAL&#10;AQAADwAAAGRycy9kb3ducmV2LnhtbEyPTU+EMBCG7yb+h2ZMvO224H4oUjbG6EaPokSPXVqB2E6R&#10;Fhb99Y4nPU0m8+Sd5813s7NsMkPoPEpIlgKYwdrrDhsJL8/3i0tgISrUyno0Er5MgF1xepKrTPsj&#10;PpmpjA2jEAyZktDG2Gech7o1ToWl7w3S7d0PTkVah4brQR0p3FmeCrHhTnVIH1rVm9vW1B/l6CTg&#10;5O++P6tXYbdj9bBP9o/lW7WW8vxsvrkGFs0c/2D41Sd1KMjp4EfUgVkJi3S7IVTC6iKlUkTQXAE7&#10;SFgnVwJ4kfP/HYofAAAA//8DAFBLAQItABQABgAIAAAAIQC2gziS/gAAAOEBAAATAAAAAAAAAAAA&#10;AAAAAAAAAABbQ29udGVudF9UeXBlc10ueG1sUEsBAi0AFAAGAAgAAAAhADj9If/WAAAAlAEAAAsA&#10;AAAAAAAAAAAAAAAALwEAAF9yZWxzLy5yZWxzUEsBAi0AFAAGAAgAAAAhADG2QkN1AgAArwQAAA4A&#10;AAAAAAAAAAAAAAAALgIAAGRycy9lMm9Eb2MueG1sUEsBAi0AFAAGAAgAAAAhACJZ/kThAAAACwEA&#10;AA8AAAAAAAAAAAAAAAAAzwQAAGRycy9kb3ducmV2LnhtbFBLBQYAAAAABAAEAPMAAADdBQAAAAA=&#10;" strokeweight="1.5pt">
            <v:textbox>
              <w:txbxContent>
                <w:p w:rsidR="00D13729" w:rsidRPr="002C465C" w:rsidRDefault="00D13729" w:rsidP="00D13729">
                  <w:pPr>
                    <w:jc w:val="center"/>
                    <w:rPr>
                      <w:rFonts w:ascii="TH SarabunIT๙" w:hAnsi="TH SarabunIT๙" w:cs="TH SarabunIT๙"/>
                      <w:b/>
                      <w:bCs/>
                      <w:szCs w:val="24"/>
                    </w:rPr>
                  </w:pPr>
                  <w:r w:rsidRPr="002C465C">
                    <w:rPr>
                      <w:rFonts w:ascii="TH SarabunIT๙" w:hAnsi="TH SarabunIT๙" w:cs="TH SarabunIT๙"/>
                      <w:b/>
                      <w:bCs/>
                      <w:szCs w:val="24"/>
                      <w:cs/>
                    </w:rPr>
                    <w:t xml:space="preserve">ตร. </w:t>
                  </w:r>
                  <w:r>
                    <w:rPr>
                      <w:rFonts w:ascii="TH SarabunIT๙" w:hAnsi="TH SarabunIT๙" w:cs="TH SarabunIT๙" w:hint="cs"/>
                      <w:b/>
                      <w:bCs/>
                      <w:szCs w:val="24"/>
                      <w:cs/>
                    </w:rPr>
                    <w:t>เจรจาอย่างไม่เป็นทางการกับ ก.พ.ร. เพื่อให้ข้อมูลเพิ่ม</w:t>
                  </w:r>
                </w:p>
              </w:txbxContent>
            </v:textbox>
          </v:roundrect>
        </w:pict>
      </w:r>
      <w:r w:rsidRPr="004D39DF">
        <w:rPr>
          <w:rFonts w:ascii="TH SarabunIT๙" w:hAnsi="TH SarabunIT๙" w:cs="TH SarabunIT๙"/>
          <w:b/>
          <w:bCs/>
          <w:noProof/>
          <w:szCs w:val="24"/>
        </w:rPr>
        <w:pict>
          <v:shapetype id="_x0000_t32" coordsize="21600,21600" o:spt="32" o:oned="t" path="m,l21600,21600e" filled="f">
            <v:path arrowok="t" fillok="f" o:connecttype="none"/>
            <o:lock v:ext="edit" shapetype="t"/>
          </v:shapetype>
          <v:shape id="ลูกศรเชื่อมต่อแบบตรง 1558" o:spid="_x0000_s1059" type="#_x0000_t32" style="position:absolute;left:0;text-align:left;margin-left:70.2pt;margin-top:203.6pt;width:0;height:11.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DEjeQIAALMEAAAOAAAAZHJzL2Uyb0RvYy54bWysVMuO0zAU3SPxD1b2nTQlHdpo0hFKWjYD&#10;VJrhA9zYaSwc27I9TSuEBCsQ+9mwQwiJDWvSv8mncO0+ZgaEhBBV5fpxfHzvuef27Hxdc7Si2jAp&#10;0iA66QeIikISJpZp8PJq1hsFyFgsCOZS0DTYUBOcTx4+OGtUQgeykpxQjYBEmKRRaVBZq5IwNEVF&#10;a2xOpKICDkupa2xhqZch0bgB9pqHg37/NGykJkrLghoDu/nuMJh4/rKkhX1RloZaxNMAYrN+1H5c&#10;uDGcnOFkqbGqWLEPA/9DFDVmAh49UuXYYnSt2W9UNSu0NLK0J4WsQ1mWrKA+B8gm6v+SzWWFFfW5&#10;gDhGHWUy/4+2eL6aa8QI1G44hFoJXEOVuvZr12679l3XfuvaL932bdd+7Nof3fZD137v2s9de7Of&#10;bwHzyX9vHLJ9jzwR6NookwB9JubaKVOsxaW6kMUrg4TMKiyW1Od3tVHwYuQqEd674hZGQXSL5pkk&#10;gMHXVnqR16WuHSXIh9a+lptjLenaomK3WcBuFI+GY1/mECeHe0ob+5TKGrlJGhirMVtWNpNCgGGk&#10;jvwreHVhrIsKJ4cL7lEhZ4xz7xsuUJMG4+Fg6C8YyRlxhw5m9HKRcY1W2DnPf3yKcHIXpuW1IJ6s&#10;ophMBUHW6yGgWwLHXlMSIE6hudzMIy1m/BZpNQMt+R/QEDwXLh7QBdLZz3bWfD3uj6ej6SjuxYPT&#10;aS/u53nvySyLe6ez6PEwf5RnWR69calFcVIxQqhw2R3aJIr/zob7ht0Z/NgoRxnD++xebwj28OuD&#10;9sZwXti5aiHJZq5daZxHoDM8eN/FrvXurj3q9r9m8hMAAP//AwBQSwMEFAAGAAgAAAAhACxevafg&#10;AAAACwEAAA8AAABkcnMvZG93bnJldi54bWxMj8FOwzAQRO9I/IO1SNyoTYlCCXEqoELkUiTaCnF0&#10;4yW2iO0odtuUr2fLBY4z+zQ7U85H17E9DtEGL+F6IoChb4K2vpWwWT9fzYDFpLxWXfAo4YgR5tX5&#10;WakKHQ7+Dfer1DIK8bFQEkxKfcF5bAw6FSehR0+3zzA4lUgOLdeDOlC46/hUiJw7ZT19MKrHJ4PN&#10;12rnJKTFx9Hk783jnX1dvyxz+13X9ULKy4vx4R5YwjH9wXCqT9Whok7bsPM6so50JjJCJWTidgrs&#10;RPw6W3JuRA68Kvn/DdUPAAAA//8DAFBLAQItABQABgAIAAAAIQC2gziS/gAAAOEBAAATAAAAAAAA&#10;AAAAAAAAAAAAAABbQ29udGVudF9UeXBlc10ueG1sUEsBAi0AFAAGAAgAAAAhADj9If/WAAAAlAEA&#10;AAsAAAAAAAAAAAAAAAAALwEAAF9yZWxzLy5yZWxzUEsBAi0AFAAGAAgAAAAhACiEMSN5AgAAswQA&#10;AA4AAAAAAAAAAAAAAAAALgIAAGRycy9lMm9Eb2MueG1sUEsBAi0AFAAGAAgAAAAhACxevafgAAAA&#10;CwEAAA8AAAAAAAAAAAAAAAAA0wQAAGRycy9kb3ducmV2LnhtbFBLBQYAAAAABAAEAPMAAADgBQAA&#10;AAA=&#10;">
            <v:stroke endarrow="block"/>
          </v:shape>
        </w:pict>
      </w:r>
      <w:r w:rsidRPr="004D39DF">
        <w:rPr>
          <w:rFonts w:ascii="TH SarabunIT๙" w:hAnsi="TH SarabunIT๙" w:cs="TH SarabunIT๙"/>
          <w:b/>
          <w:bCs/>
          <w:noProof/>
          <w:szCs w:val="24"/>
        </w:rPr>
        <w:pict>
          <v:roundrect id="สี่เหลี่ยมผืนผ้ามุมมน 1556" o:spid="_x0000_s1058" style="position:absolute;left:0;text-align:left;margin-left:-13.65pt;margin-top:165.8pt;width:174pt;height:38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OC3eAIAAK8EAAAOAAAAZHJzL2Uyb0RvYy54bWysVMFu1DAQvSPxD5bvNNnV7ra7araqWoqQ&#10;ClQUPsAbOxuDYxvbu9ly6hE+oRIXkLjADQmR/k0+hfEkLVvghMjBmvF4nmfe82T/YFMpshbOS6Mz&#10;OthJKRE6N1zqZUZfvjh5sEeJD0xzpowWGb0Qnh7M79/br+1MDE1pFBeOAIj2s9pmtAzBzpLE56Wo&#10;mN8xVmgIFsZVLIDrlgl3rAb0SiXDNJ0ktXHcOpML72H3uAvSOeIXhcjDs6LwIhCVUagt4OpwXcQ1&#10;me+z2dIxW8q8L4P9QxUVkxouvYU6ZoGRlZN/QFUyd8abIuzkpkpMUchcYA/QzSD9rZvzklmBvQA5&#10;3t7S5P8fbP50feaI5KDdeDyhRLMKVGqbL23zvb1+115fts3Xtvncu82ntvnYNh/a5kfbXEXj+n3b&#10;fMPNBleIXhHEAmpr62dww7k9c5Ecb09N/toTbY5Kppfi0DlTl4JxaGgQpUjuJETHQypZ1E8Mh7LY&#10;KhhkeVO4KgICf2SDYl7ciik2geSwORym070UNM8hNtobTsCOV7DZTbZ1PjwSpiLRyKgzK82fw4vB&#10;K9j61AdUlPekMP6KkqJS8D7WTJHBZDLZ7RH7w4B9g4ntGiX5iVQKHbdcHClHIDWjJ/j1yX77mNKk&#10;BjKm6TjFMu4E/TZGit/fMLARfNiR24eaox2YVJ0NZSrdkx357XQKm8UGHwI2FblfGH4B7DvTTQ1M&#10;ORilcW8pqWFiMurfrJgTlKjHGhScDkajOGLojMa7Q3DcdmSxHWE6B6iMBko68yh0Y7myTi5LuGmA&#10;BGhzCKoXMtw8j66qvnyYCpS0n+A4dts+nvr1n5n/BAAA//8DAFBLAwQUAAYACAAAACEAQYd/EuAA&#10;AAALAQAADwAAAGRycy9kb3ducmV2LnhtbEyPQU+EMBCF7yb+h2ZMvO22gIJBysYY3ehRlOixS0cg&#10;0inSwqK/3nrS4+R9ee+bYreagS04ud6ShGgrgCE1VvfUSnh5vt9cAXNekVaDJZTwhQ525elJoXJt&#10;j/SES+VbFkrI5UpC5/2Yc+6aDo1yWzsihezdTkb5cE4t15M6hnIz8FiIlBvVU1jo1Ii3HTYf1Wwk&#10;0GLvvj/rVzFkc/2wj/aP1Vt9KeX52XpzDczj6v9g+NUP6lAGp4OdSTs2SNjEWRJQCUkSpcACkcQi&#10;A3aQcCGyFHhZ8P8/lD8AAAD//wMAUEsBAi0AFAAGAAgAAAAhALaDOJL+AAAA4QEAABMAAAAAAAAA&#10;AAAAAAAAAAAAAFtDb250ZW50X1R5cGVzXS54bWxQSwECLQAUAAYACAAAACEAOP0h/9YAAACUAQAA&#10;CwAAAAAAAAAAAAAAAAAvAQAAX3JlbHMvLnJlbHNQSwECLQAUAAYACAAAACEAc3jgt3gCAACvBAAA&#10;DgAAAAAAAAAAAAAAAAAuAgAAZHJzL2Uyb0RvYy54bWxQSwECLQAUAAYACAAAACEAQYd/EuAAAAAL&#10;AQAADwAAAAAAAAAAAAAAAADSBAAAZHJzL2Rvd25yZXYueG1sUEsFBgAAAAAEAAQA8wAAAN8FAAAA&#10;AA==&#10;" strokeweight="1.5pt">
            <v:textbox>
              <w:txbxContent>
                <w:p w:rsidR="00D13729" w:rsidRDefault="00D13729" w:rsidP="00D13729">
                  <w:pPr>
                    <w:jc w:val="center"/>
                    <w:rPr>
                      <w:rFonts w:ascii="TH SarabunIT๙" w:hAnsi="TH SarabunIT๙" w:cs="TH SarabunIT๙"/>
                      <w:b/>
                      <w:bCs/>
                      <w:szCs w:val="24"/>
                    </w:rPr>
                  </w:pPr>
                  <w:r w:rsidRPr="002C465C">
                    <w:rPr>
                      <w:rFonts w:ascii="TH SarabunIT๙" w:hAnsi="TH SarabunIT๙" w:cs="TH SarabunIT๙"/>
                      <w:b/>
                      <w:bCs/>
                      <w:szCs w:val="24"/>
                      <w:cs/>
                    </w:rPr>
                    <w:t xml:space="preserve">ตร. </w:t>
                  </w:r>
                  <w:r>
                    <w:rPr>
                      <w:rFonts w:ascii="TH SarabunIT๙" w:hAnsi="TH SarabunIT๙" w:cs="TH SarabunIT๙" w:hint="cs"/>
                      <w:b/>
                      <w:bCs/>
                      <w:szCs w:val="24"/>
                      <w:cs/>
                    </w:rPr>
                    <w:t>ส่ง(ร่าง)</w:t>
                  </w:r>
                  <w:r w:rsidRPr="002C465C">
                    <w:rPr>
                      <w:rFonts w:ascii="TH SarabunIT๙" w:hAnsi="TH SarabunIT๙" w:cs="TH SarabunIT๙"/>
                      <w:b/>
                      <w:bCs/>
                      <w:szCs w:val="24"/>
                      <w:cs/>
                    </w:rPr>
                    <w:t>ตัวชี้วัด</w:t>
                  </w:r>
                  <w:r>
                    <w:rPr>
                      <w:rFonts w:ascii="TH SarabunIT๙" w:hAnsi="TH SarabunIT๙" w:cs="TH SarabunIT๙" w:hint="cs"/>
                      <w:b/>
                      <w:bCs/>
                      <w:szCs w:val="24"/>
                      <w:cs/>
                    </w:rPr>
                    <w:t xml:space="preserve">ฯ </w:t>
                  </w:r>
                  <w:r w:rsidRPr="002C465C">
                    <w:rPr>
                      <w:rFonts w:ascii="TH SarabunIT๙" w:hAnsi="TH SarabunIT๙" w:cs="TH SarabunIT๙" w:hint="cs"/>
                      <w:b/>
                      <w:bCs/>
                      <w:szCs w:val="24"/>
                      <w:cs/>
                    </w:rPr>
                    <w:t>ประจำปีงบประมาณ</w:t>
                  </w:r>
                </w:p>
                <w:p w:rsidR="00D13729" w:rsidRPr="002C465C" w:rsidRDefault="00D13729" w:rsidP="00D13729">
                  <w:pPr>
                    <w:jc w:val="center"/>
                    <w:rPr>
                      <w:rFonts w:ascii="TH SarabunIT๙" w:hAnsi="TH SarabunIT๙" w:cs="TH SarabunIT๙"/>
                      <w:b/>
                      <w:bCs/>
                      <w:szCs w:val="24"/>
                    </w:rPr>
                  </w:pPr>
                  <w:r w:rsidRPr="002C465C">
                    <w:rPr>
                      <w:rFonts w:ascii="TH SarabunIT๙" w:hAnsi="TH SarabunIT๙" w:cs="TH SarabunIT๙" w:hint="cs"/>
                      <w:b/>
                      <w:bCs/>
                      <w:szCs w:val="24"/>
                      <w:cs/>
                    </w:rPr>
                    <w:t>พ.ศ.255</w:t>
                  </w:r>
                  <w:r>
                    <w:rPr>
                      <w:rFonts w:ascii="TH SarabunIT๙" w:hAnsi="TH SarabunIT๙" w:cs="TH SarabunIT๙" w:hint="cs"/>
                      <w:b/>
                      <w:bCs/>
                      <w:szCs w:val="24"/>
                      <w:cs/>
                    </w:rPr>
                    <w:t>9</w:t>
                  </w:r>
                  <w:r w:rsidRPr="002C465C">
                    <w:rPr>
                      <w:rFonts w:ascii="TH SarabunIT๙" w:hAnsi="TH SarabunIT๙" w:cs="TH SarabunIT๙"/>
                      <w:b/>
                      <w:bCs/>
                      <w:szCs w:val="24"/>
                      <w:cs/>
                    </w:rPr>
                    <w:t xml:space="preserve"> </w:t>
                  </w:r>
                  <w:r w:rsidRPr="002C465C">
                    <w:rPr>
                      <w:rFonts w:ascii="TH SarabunIT๙" w:hAnsi="TH SarabunIT๙" w:cs="TH SarabunIT๙" w:hint="cs"/>
                      <w:b/>
                      <w:bCs/>
                      <w:szCs w:val="24"/>
                      <w:cs/>
                    </w:rPr>
                    <w:t xml:space="preserve"> เสนอ ก.พ.ร.</w:t>
                  </w:r>
                </w:p>
              </w:txbxContent>
            </v:textbox>
          </v:roundrect>
        </w:pict>
      </w:r>
      <w:r w:rsidRPr="004D39DF">
        <w:rPr>
          <w:rFonts w:ascii="TH SarabunIT๙" w:hAnsi="TH SarabunIT๙" w:cs="TH SarabunIT๙"/>
          <w:b/>
          <w:bCs/>
          <w:noProof/>
          <w:szCs w:val="24"/>
        </w:rPr>
        <w:pict>
          <v:shape id="ลูกศรเชื่อมต่อแบบตรง 1557" o:spid="_x0000_s1057" type="#_x0000_t32" style="position:absolute;left:0;text-align:left;margin-left:70.75pt;margin-top:150.1pt;width:0;height:15.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VSGdgIAALMEAAAOAAAAZHJzL2Uyb0RvYy54bWysVMuO0zAU3SPxD5b3bZLSziOadISSls0A&#10;lWb4ADd2GgvHjmy3aYWQYAViPxt2CCGxYU36N/kUrt3HMCAkhKgq14/r43PPPbcXl+tKoBXThiuZ&#10;4KgfYsRkriiXiwS/uJn2zjAylkhKhJIswRtm8OX44YOLpo7ZQJVKUKYRgEgTN3WCS2vrOAhMXrKK&#10;mL6qmYTDQumKWFjqRUA1aQC9EsEgDE+CRmlaa5UzY2A32x3isccvCpbb50VhmEUiwcDN+lH7ce7G&#10;YHxB4oUmdcnzPQ3yDywqwiU8eoTKiCVoqflvUBXPtTKqsP1cVYEqCp4znwNkE4W/ZHNdkpr5XEAc&#10;Ux9lMv8PNn+2mmnEKdRuNDrFSJIKqtS1X7p227Vvu/Zr137utm+69kPXfu+277v2W9d+6trb/XwL&#10;MR/999ZFtu+QBwJdm9rEAJ/KmXbK5Gt5XV+p/KVBUqUlkQvm87vZ1PBi5CoR3LviFqYGdvPmqaIQ&#10;Q5ZWeZHXha4cJMiH1r6Wm2Mt2dqifLeZwy54JByMPDiJD/dqbewTpirkJgk2VhO+KG2qpATDKB35&#10;V8jqyljHisSHC+5RqaZcCO8bIVGT4PMRPOBOjBKcukO/0It5KjRaEec8/9mzuBem1VJSD1YyQieS&#10;Iuv1kNAt2KFXjGIkGDSXm/lIS7i4i7Sag5biD9FAXkjHB3SBdPaznTVfnYfnk7PJ2bA3HJxMesMw&#10;y3qPp+mwdzKNTkfZoyxNs+i1Sy0axiWnlEmX3aFNouHf2XDfsDuDHxvlKGNwH93rDWQPv560N4bz&#10;ws5Vc0U3M+1K4zwCneGD913sWu/ntY+6+68Z/wAAAP//AwBQSwMEFAAGAAgAAAAhAMZhhujgAAAA&#10;CwEAAA8AAABkcnMvZG93bnJldi54bWxMj8FOwzAQRO9I/IO1SNyonRYChDgVUCFyAYkWIY5uvMQW&#10;8TqK3Tbl6+tygePMPs3OlPPRdWyLQ7CeJGQTAQyp8dpSK+F99XRxAyxERVp1nlDCHgPMq9OTUhXa&#10;7+gNt8vYshRCoVASTIx9wXloDDoVJr5HSrcvPzgVkxxarge1S+Gu41Mhcu6UpfTBqB4fDTbfy42T&#10;EBefe5N/NA+39nX1/JLbn7quF1Ken433d8AijvEPhmP9VB2q1GntN6QD65K+zK4SKmEmxBTYkfh1&#10;1smZZdfAq5L/31AdAAAA//8DAFBLAQItABQABgAIAAAAIQC2gziS/gAAAOEBAAATAAAAAAAAAAAA&#10;AAAAAAAAAABbQ29udGVudF9UeXBlc10ueG1sUEsBAi0AFAAGAAgAAAAhADj9If/WAAAAlAEAAAsA&#10;AAAAAAAAAAAAAAAALwEAAF9yZWxzLy5yZWxzUEsBAi0AFAAGAAgAAAAhAFk9VIZ2AgAAswQAAA4A&#10;AAAAAAAAAAAAAAAALgIAAGRycy9lMm9Eb2MueG1sUEsBAi0AFAAGAAgAAAAhAMZhhujgAAAACwEA&#10;AA8AAAAAAAAAAAAAAAAA0AQAAGRycy9kb3ducmV2LnhtbFBLBQYAAAAABAAEAPMAAADdBQAAAAA=&#10;">
            <v:stroke endarrow="block"/>
          </v:shape>
        </w:pict>
      </w:r>
      <w:r w:rsidRPr="004D39DF">
        <w:rPr>
          <w:rFonts w:ascii="TH SarabunIT๙" w:hAnsi="TH SarabunIT๙" w:cs="TH SarabunIT๙"/>
          <w:b/>
          <w:bCs/>
          <w:noProof/>
          <w:szCs w:val="24"/>
        </w:rPr>
        <w:pict>
          <v:roundrect id="สี่เหลี่ยมผืนผ้ามุมมน 1555" o:spid="_x0000_s1056" style="position:absolute;left:0;text-align:left;margin-left:-9.35pt;margin-top:114.1pt;width:174pt;height:37.1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oq8eAIAAK8EAAAOAAAAZHJzL2Uyb0RvYy54bWysVM1u1DAQviPxDpbvNMlqf9qo2apqKUIq&#10;UFF4AK/tbAKObWzvZsupR3iESlxA4gI3JET6NnkUJpO0bIETIgdrxuP5PPN9nuwfbCpF1tL50uiM&#10;JjsxJVJzI0q9zOjLFycPdinxgWnBlNEyoxfS04P5/Xv7tU3lyBRGCekIgGif1jajRQg2jSLPC1kx&#10;v2Os1BDMjatYANctI+FYDeiVikZxPI1q44R1hkvvYfe4D9I54ue55OFZnnsZiMoo1BZwdbguujWa&#10;77N06ZgtSj6Uwf6hioqVGi69hTpmgZGVK/+AqkrujDd52OGmikyel1xiD9BNEv/WzXnBrMRegBxv&#10;b2ny/w+WP12fOVIK0G4ymVCiWQUqtc2XtvneXr9rry/b5mvbfB7c5lPbfGybD23zo22uOuP6fdt8&#10;w80GV4heEcQCamvrU7jh3J65jhxvTw1/7Yk2RwXTS3nonKkLyQQ0lHRSRHcSOsdDKlnUT4yAstgq&#10;GGR5k7uqAwT+yAbFvLgVU24C4bA5GsV7uzFoziE2niXJDNWOWHqTbZ0Pj6SpSGdk1JmVFs/hxeAV&#10;bH3qAyoqBlKYeEVJXil4H2umSDKdTmdYNEuHw4B9g4ntGlWKk1IpdNxycaQcgdSMnuA3JPvtY0qT&#10;GsjYiycxlnEn6LcxYvz+hoGN4MPuuH2oBdqBlaq3oUylB7I7fnudwmaxwYew22F23C+MuAD2nemn&#10;BqYcjMK4t5TUMDEZ9W9WzElK1GMNCu4l43E3YuiMJ7MROG47stiOMM0BKqOBkt48Cv1YrqwrlwXc&#10;lCAB2hyC6nkZbp5HX9VQPkwFWHfGbtvHU7/+M/OfAAAA//8DAFBLAwQUAAYACAAAACEAgXNSDOEA&#10;AAALAQAADwAAAGRycy9kb3ducmV2LnhtbEyPQU7DMBBF90jcwRokdq0dF2gIcSqEoKJL0kawdGOT&#10;RNjjEDtp4PSYFexmNE9/3s83szVk0oPvHApIlgyIxtqpDhsBh/3TIgXig0QljUMt4Et72BTnZ7nM&#10;lDvhi57K0JAYgj6TAtoQ+oxSX7faSr90vcZ4e3eDlSGuQ0PVIE8x3BrKGbuhVnYYP7Sy1w+trj/K&#10;0QrAyT1+f1avzKzH6nmbbHflW3UtxOXFfH8HJOg5/MHwqx/VoYhORzei8sQIWCTpOqICOE85kEis&#10;+O0KyDEOjF8BLXL6v0PxAwAA//8DAFBLAQItABQABgAIAAAAIQC2gziS/gAAAOEBAAATAAAAAAAA&#10;AAAAAAAAAAAAAABbQ29udGVudF9UeXBlc10ueG1sUEsBAi0AFAAGAAgAAAAhADj9If/WAAAAlAEA&#10;AAsAAAAAAAAAAAAAAAAALwEAAF9yZWxzLy5yZWxzUEsBAi0AFAAGAAgAAAAhANH2irx4AgAArwQA&#10;AA4AAAAAAAAAAAAAAAAALgIAAGRycy9lMm9Eb2MueG1sUEsBAi0AFAAGAAgAAAAhAIFzUgzhAAAA&#10;CwEAAA8AAAAAAAAAAAAAAAAA0gQAAGRycy9kb3ducmV2LnhtbFBLBQYAAAAABAAEAPMAAADgBQAA&#10;AAA=&#10;" strokeweight="1.5pt">
            <v:textbox>
              <w:txbxContent>
                <w:p w:rsidR="00D13729" w:rsidRPr="002C465C" w:rsidRDefault="00D13729" w:rsidP="00D13729">
                  <w:pPr>
                    <w:jc w:val="center"/>
                    <w:rPr>
                      <w:rFonts w:ascii="TH SarabunIT๙" w:hAnsi="TH SarabunIT๙" w:cs="TH SarabunIT๙"/>
                      <w:b/>
                      <w:bCs/>
                      <w:szCs w:val="24"/>
                    </w:rPr>
                  </w:pPr>
                  <w:r w:rsidRPr="002C465C">
                    <w:rPr>
                      <w:rFonts w:ascii="TH SarabunIT๙" w:hAnsi="TH SarabunIT๙" w:cs="TH SarabunIT๙"/>
                      <w:b/>
                      <w:bCs/>
                      <w:szCs w:val="24"/>
                      <w:cs/>
                    </w:rPr>
                    <w:t>ตร. ประชุมหารือ</w:t>
                  </w:r>
                  <w:r>
                    <w:rPr>
                      <w:rFonts w:ascii="TH SarabunIT๙" w:hAnsi="TH SarabunIT๙" w:cs="TH SarabunIT๙" w:hint="cs"/>
                      <w:b/>
                      <w:bCs/>
                      <w:szCs w:val="24"/>
                      <w:cs/>
                    </w:rPr>
                    <w:t>ข้อเสนอ(ร่าง)</w:t>
                  </w:r>
                  <w:r w:rsidRPr="002C465C">
                    <w:rPr>
                      <w:rFonts w:ascii="TH SarabunIT๙" w:hAnsi="TH SarabunIT๙" w:cs="TH SarabunIT๙"/>
                      <w:b/>
                      <w:bCs/>
                      <w:szCs w:val="24"/>
                      <w:cs/>
                    </w:rPr>
                    <w:t>ตัวชี้วัด</w:t>
                  </w:r>
                  <w:r>
                    <w:rPr>
                      <w:rFonts w:ascii="TH SarabunIT๙" w:hAnsi="TH SarabunIT๙" w:cs="TH SarabunIT๙" w:hint="cs"/>
                      <w:b/>
                      <w:bCs/>
                      <w:szCs w:val="24"/>
                      <w:cs/>
                    </w:rPr>
                    <w:t>ฯ ประจำปีงบประมาณ พ.ศ.2559</w:t>
                  </w:r>
                  <w:r w:rsidRPr="002C465C">
                    <w:rPr>
                      <w:rFonts w:ascii="TH SarabunIT๙" w:hAnsi="TH SarabunIT๙" w:cs="TH SarabunIT๙"/>
                      <w:b/>
                      <w:bCs/>
                      <w:szCs w:val="24"/>
                      <w:cs/>
                    </w:rPr>
                    <w:t xml:space="preserve"> </w:t>
                  </w:r>
                  <w:r w:rsidRPr="002C465C">
                    <w:rPr>
                      <w:rFonts w:ascii="TH SarabunIT๙" w:hAnsi="TH SarabunIT๙" w:cs="TH SarabunIT๙" w:hint="cs"/>
                      <w:b/>
                      <w:bCs/>
                      <w:szCs w:val="24"/>
                      <w:cs/>
                    </w:rPr>
                    <w:t xml:space="preserve"> เสนอ ก.พ.ร.</w:t>
                  </w:r>
                </w:p>
              </w:txbxContent>
            </v:textbox>
          </v:roundrect>
        </w:pict>
      </w:r>
      <w:r w:rsidRPr="004D39DF">
        <w:rPr>
          <w:rFonts w:ascii="TH SarabunIT๙" w:hAnsi="TH SarabunIT๙" w:cs="TH SarabunIT๙"/>
          <w:b/>
          <w:bCs/>
          <w:noProof/>
          <w:szCs w:val="24"/>
        </w:rPr>
        <w:pict>
          <v:shape id="ลูกศรเชื่อมต่อแบบตรง 11282" o:spid="_x0000_s1065" type="#_x0000_t32" style="position:absolute;left:0;text-align:left;margin-left:75.95pt;margin-top:100.5pt;width:0;height:13.8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aQuBgIAABwEAAAOAAAAZHJzL2Uyb0RvYy54bWysU8uO0zAU3SPxD5b3NE2lgVI1nUUH2CCo&#10;eHyAx7EbC79km6bdwQrEfjbsRgiJDWvSv/GncO2kGcRDQggpuvHjnnMf53p5vlcS7ZjzwugKl5Mp&#10;RkxTUwu9rfDLFw/vzDHygeiaSKNZhQ/M4/PV7VvL1i7YzDRG1swhINF+0doKNyHYRVF42jBF/MRY&#10;puGSG6dIgK3bFrUjLbArWcym07tFa1xtnaHMezi96C/xKvNzzmh4yrlnAckKQ24hW5ftZbLFakkW&#10;W0dsI+iQBvmHLBQRGoKOVBckEPTaiV+olKDOeMPDhBpVGM4FZbkGqKac/lTN84ZYlmuB5ng7tsn/&#10;P1r6ZLdxSNSgXTmbzzDSRIFMsfscu2Ps3sbuS+w+xeOb2H2I3bd4fB+7r7G7jt3VsD6Cz8f8XSXP&#10;7h3qmaCzrfULCLDWGzfsvN241KY9dyr9oQFon9U4jGqwfUC0P6RwWt47m98/S0IVNzjrfHjEjEJp&#10;UWEfHBHbJqyN1iC5cWUWg+we+9ADT4AUVOpkAxHyga5ROFgomDhn2iFIui9S7n22eRUOkvXYZ4xD&#10;vyC/PkaeVLaWDu0IzFj9qhxZwDNBuJByBE1zYn8EDb4JxvL0/i1w9M4RjQ4jUAlt3O+ihv0pVd77&#10;n6rua01lX5r6kLXL7YARzCIMzyXN+I/7DL951KvvAAAA//8DAFBLAwQUAAYACAAAACEAg74/yt4A&#10;AAALAQAADwAAAGRycy9kb3ducmV2LnhtbEyPwU7DMBBE70j8g7VI3KiTSC0ljVMBUoSEuLTAoTc3&#10;3iZR7XUUu2n4e7Zc6HFmn2ZnivXkrBhxCJ0nBeksAYFUe9NRo+Drs3pYgghRk9HWEyr4wQDr8vam&#10;0LnxZ9rguI2N4BAKuVbQxtjnUoa6RafDzPdIfDv4wenIcmikGfSZw52VWZIspNMd8YdW9/jaYn3c&#10;npyCCt+O3cLibjPtmtaN8+rj/eVbqfu76XkFIuIU/2G41OfqUHKnvT+RCcKynqdPjCrIkpRHXYg/&#10;Z89OtnwEWRbyekP5CwAA//8DAFBLAQItABQABgAIAAAAIQC2gziS/gAAAOEBAAATAAAAAAAAAAAA&#10;AAAAAAAAAABbQ29udGVudF9UeXBlc10ueG1sUEsBAi0AFAAGAAgAAAAhADj9If/WAAAAlAEAAAsA&#10;AAAAAAAAAAAAAAAALwEAAF9yZWxzLy5yZWxzUEsBAi0AFAAGAAgAAAAhADA5pC4GAgAAHAQAAA4A&#10;AAAAAAAAAAAAAAAALgIAAGRycy9lMm9Eb2MueG1sUEsBAi0AFAAGAAgAAAAhAIO+P8reAAAACwEA&#10;AA8AAAAAAAAAAAAAAAAAYAQAAGRycy9kb3ducmV2LnhtbFBLBQYAAAAABAAEAPMAAABrBQAAAAA=&#10;" strokecolor="black [3040]">
            <v:stroke endarrow="open"/>
          </v:shape>
        </w:pict>
      </w:r>
      <w:r w:rsidRPr="004D39DF">
        <w:rPr>
          <w:rFonts w:ascii="TH SarabunIT๙" w:hAnsi="TH SarabunIT๙" w:cs="TH SarabunIT๙"/>
          <w:noProof/>
          <w:szCs w:val="24"/>
        </w:rPr>
        <w:pict>
          <v:roundrect id="สี่เหลี่ยมผืนผ้ามุมมน 11280" o:spid="_x0000_s1063" style="position:absolute;left:0;text-align:left;margin-left:-20.75pt;margin-top:61.95pt;width:201pt;height:38.55pt;z-index:25167155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y0hxAIAAKcFAAAOAAAAZHJzL2Uyb0RvYy54bWysFE1v0zD0jsR/sHxnaap266qlU7VpCGna&#10;pm1oZ9ex1wjHNrbbpJw4wk+YxAUkLnBDQmT/Jj+FZydNy+gJcXl+z+/78+i4zAVaMmMzJRMc7/Uw&#10;YpKqNJP3CX59e/ZihJF1RKZEKMkSvGIWH0+ePzsq9Jj11VyJlBkERqQdFzrBc+f0OIosnbOc2D2l&#10;mQQmVyYnDkhzH6WGFGA9F1G/19uPCmVSbRRl1sLvacPEk2Cfc0bdJeeWOSQSDLG5AE2AMw+jyREZ&#10;3xui5xltwyD/EEVOMglOO1OnxBG0MNlfpvKMGmUVd3tU5ZHiPKMs5ADZxL0n2dzMiWYhFyiO1V2Z&#10;7P8zSy+WVwZlKfQu7o+gQpLk0Ka6+lZXP+vHD/Xj+7r6XldfW7L6Ulef6+pTXf2qqwePPH6sqx/h&#10;swoQuA+oMQbFLbQdg48bfWVaygLqK1Vyk/sXaoDK0JBV1xBWOkThsz8c9g96EBUF3mB0OBwNfcei&#10;jbY21r1kKkceSbBRC5leQ9dDM8jy3LpGfi3nPQrpoVUiS88yIQLh542dCIOWBCbFlXHrZ0sKvHrN&#10;yKfUJBEwtxKssXrNOFTShx28hxne2CSUMun2W7tCgrRX4xBBpxjvUhRuHUwr69VYmO1OsbdL8U+P&#10;nUbwqqTrlPNMKrPLQPqm89zIr7Nvcvbpu3JWhvE59In5n5lKVzBSRjW7ZjU9y6A358S6K2JguaCd&#10;cDDcJQAuVJFg1WIYzZV5t+vfy8PMAxejApY1wfbtghiGkXglYRsO48HAb3cgBsODPhBmmzPb5shF&#10;fqKgyzGcJk0D6uWdWKPcqPwO7srUewUWkRR8J5g6syZOXHNE4DJRNp0GMdhoTdy5vNHUG/d19mN3&#10;W94Ro9sBdTDaF2q92GT8ZEQbWa8p1XThFM/C/G7q2nYArkFYg/Zy+XOzTQepzX2d/AYAAP//AwBQ&#10;SwMEFAAGAAgAAAAhAD2ibV3hAAAACwEAAA8AAABkcnMvZG93bnJldi54bWxMj01PwzAMhu9I/IfI&#10;SFzQlrSDapSmE0JwAGkHBpN2zFr3AxqnSrKt+/eYExzt99Hrx8VqsoM4og+9Iw3JXIFAqlzdU6vh&#10;8+NltgQRoqHaDI5QwxkDrMrLi8LktTvROx43sRVcQiE3GroYx1zKUHVoTZi7EYmzxnlrIo++lbU3&#10;Jy63g0yVyqQ1PfGFzoz41GH1vTlYDc9fO+Vf296NzdvZyWa9vfHZVuvrq+nxAUTEKf7B8KvP6lCy&#10;094dqA5i0DC7Te4Y5SBd3INgYpEp3uw1pCpRIMtC/v+h/AEAAP//AwBQSwECLQAUAAYACAAAACEA&#10;toM4kv4AAADhAQAAEwAAAAAAAAAAAAAAAAAAAAAAW0NvbnRlbnRfVHlwZXNdLnhtbFBLAQItABQA&#10;BgAIAAAAIQA4/SH/1gAAAJQBAAALAAAAAAAAAAAAAAAAAC8BAABfcmVscy8ucmVsc1BLAQItABQA&#10;BgAIAAAAIQBt9y0hxAIAAKcFAAAOAAAAAAAAAAAAAAAAAC4CAABkcnMvZTJvRG9jLnhtbFBLAQIt&#10;ABQABgAIAAAAIQA9om1d4QAAAAsBAAAPAAAAAAAAAAAAAAAAAB4FAABkcnMvZG93bnJldi54bWxQ&#10;SwUGAAAAAAQABADzAAAALAYAAAAA&#10;" fillcolor="white [3201]" strokecolor="black [3213]" strokeweight="2pt">
            <v:textbox>
              <w:txbxContent>
                <w:p w:rsidR="00D13729" w:rsidRDefault="00D13729" w:rsidP="00D13729">
                  <w:pPr>
                    <w:ind w:right="-325"/>
                    <w:rPr>
                      <w:rFonts w:ascii="TH SarabunIT๙" w:hAnsi="TH SarabunIT๙" w:cs="TH SarabunIT๙"/>
                      <w:b/>
                      <w:bCs/>
                      <w:szCs w:val="24"/>
                    </w:rPr>
                  </w:pPr>
                  <w:r w:rsidRPr="002C465C">
                    <w:rPr>
                      <w:rFonts w:ascii="TH SarabunIT๙" w:hAnsi="TH SarabunIT๙" w:cs="TH SarabunIT๙"/>
                      <w:b/>
                      <w:bCs/>
                      <w:szCs w:val="24"/>
                      <w:cs/>
                    </w:rPr>
                    <w:t>ก.พ.ร. ให้</w:t>
                  </w:r>
                  <w:r>
                    <w:rPr>
                      <w:rFonts w:ascii="TH SarabunIT๙" w:hAnsi="TH SarabunIT๙" w:cs="TH SarabunIT๙" w:hint="cs"/>
                      <w:b/>
                      <w:bCs/>
                      <w:szCs w:val="24"/>
                      <w:cs/>
                    </w:rPr>
                    <w:t xml:space="preserve"> ตร. </w:t>
                  </w:r>
                  <w:r w:rsidRPr="002C465C">
                    <w:rPr>
                      <w:rFonts w:ascii="TH SarabunIT๙" w:hAnsi="TH SarabunIT๙" w:cs="TH SarabunIT๙"/>
                      <w:b/>
                      <w:bCs/>
                      <w:szCs w:val="24"/>
                      <w:cs/>
                    </w:rPr>
                    <w:t>เสนอ</w:t>
                  </w:r>
                  <w:r>
                    <w:rPr>
                      <w:rFonts w:ascii="TH SarabunIT๙" w:hAnsi="TH SarabunIT๙" w:cs="TH SarabunIT๙" w:hint="cs"/>
                      <w:b/>
                      <w:bCs/>
                      <w:szCs w:val="24"/>
                      <w:cs/>
                    </w:rPr>
                    <w:t>(</w:t>
                  </w:r>
                  <w:r w:rsidRPr="002C465C">
                    <w:rPr>
                      <w:rFonts w:ascii="TH SarabunIT๙" w:hAnsi="TH SarabunIT๙" w:cs="TH SarabunIT๙"/>
                      <w:b/>
                      <w:bCs/>
                      <w:szCs w:val="24"/>
                      <w:cs/>
                    </w:rPr>
                    <w:t>ร่าง</w:t>
                  </w:r>
                  <w:r>
                    <w:rPr>
                      <w:rFonts w:ascii="TH SarabunIT๙" w:hAnsi="TH SarabunIT๙" w:cs="TH SarabunIT๙" w:hint="cs"/>
                      <w:b/>
                      <w:bCs/>
                      <w:szCs w:val="24"/>
                      <w:cs/>
                    </w:rPr>
                    <w:t>)ตั</w:t>
                  </w:r>
                  <w:r w:rsidRPr="002C465C">
                    <w:rPr>
                      <w:rFonts w:ascii="TH SarabunIT๙" w:hAnsi="TH SarabunIT๙" w:cs="TH SarabunIT๙"/>
                      <w:b/>
                      <w:bCs/>
                      <w:szCs w:val="24"/>
                      <w:cs/>
                    </w:rPr>
                    <w:t>วชี้วัด</w:t>
                  </w:r>
                  <w:r>
                    <w:rPr>
                      <w:rFonts w:ascii="TH SarabunIT๙" w:hAnsi="TH SarabunIT๙" w:cs="TH SarabunIT๙" w:hint="cs"/>
                      <w:b/>
                      <w:bCs/>
                      <w:szCs w:val="24"/>
                      <w:cs/>
                    </w:rPr>
                    <w:t>ตามคำรับรองการปฏิบัติ</w:t>
                  </w:r>
                </w:p>
                <w:p w:rsidR="00D13729" w:rsidRPr="002C465C" w:rsidRDefault="00D13729" w:rsidP="00D13729">
                  <w:pPr>
                    <w:ind w:right="-325"/>
                    <w:rPr>
                      <w:rFonts w:ascii="TH SarabunIT๙" w:hAnsi="TH SarabunIT๙" w:cs="TH SarabunIT๙"/>
                      <w:b/>
                      <w:bCs/>
                    </w:rPr>
                  </w:pPr>
                  <w:r>
                    <w:rPr>
                      <w:rFonts w:ascii="TH SarabunIT๙" w:hAnsi="TH SarabunIT๙" w:cs="TH SarabunIT๙" w:hint="cs"/>
                      <w:b/>
                      <w:bCs/>
                      <w:szCs w:val="24"/>
                      <w:cs/>
                    </w:rPr>
                    <w:t xml:space="preserve">ราชการ </w:t>
                  </w:r>
                  <w:r w:rsidRPr="002C465C">
                    <w:rPr>
                      <w:rFonts w:ascii="TH SarabunIT๙" w:hAnsi="TH SarabunIT๙" w:cs="TH SarabunIT๙"/>
                      <w:b/>
                      <w:bCs/>
                      <w:szCs w:val="24"/>
                      <w:cs/>
                    </w:rPr>
                    <w:t xml:space="preserve">ประจำปีงบประมาณ </w:t>
                  </w:r>
                  <w:r>
                    <w:rPr>
                      <w:rFonts w:ascii="TH SarabunIT๙" w:hAnsi="TH SarabunIT๙" w:cs="TH SarabunIT๙" w:hint="cs"/>
                      <w:b/>
                      <w:bCs/>
                      <w:szCs w:val="24"/>
                      <w:cs/>
                    </w:rPr>
                    <w:t>พ.ศ.</w:t>
                  </w:r>
                  <w:r>
                    <w:rPr>
                      <w:rFonts w:ascii="TH SarabunIT๙" w:hAnsi="TH SarabunIT๙" w:cs="TH SarabunIT๙"/>
                      <w:b/>
                      <w:bCs/>
                      <w:cs/>
                    </w:rPr>
                    <w:t>255</w:t>
                  </w:r>
                  <w:r>
                    <w:rPr>
                      <w:rFonts w:ascii="TH SarabunIT๙" w:hAnsi="TH SarabunIT๙" w:cs="TH SarabunIT๙" w:hint="cs"/>
                      <w:b/>
                      <w:bCs/>
                      <w:cs/>
                    </w:rPr>
                    <w:t>9</w:t>
                  </w:r>
                </w:p>
                <w:p w:rsidR="00D13729" w:rsidRDefault="00D13729" w:rsidP="00D13729"/>
              </w:txbxContent>
            </v:textbox>
          </v:roundrect>
        </w:pict>
      </w:r>
      <w:r w:rsidRPr="004D39DF">
        <w:rPr>
          <w:rFonts w:ascii="TH SarabunIT๙" w:hAnsi="TH SarabunIT๙" w:cs="TH SarabunIT๙"/>
          <w:noProof/>
          <w:szCs w:val="24"/>
        </w:rPr>
        <w:pict>
          <v:shape id="ลูกศรเชื่อมต่อแบบตรง 11281" o:spid="_x0000_s1064" type="#_x0000_t32" style="position:absolute;left:0;text-align:left;margin-left:75.95pt;margin-top:52.15pt;width:0;height:9.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xAWBgIAABwEAAAOAAAAZHJzL2Uyb0RvYy54bWysU8uO0zAU3SPxD5b3NE0RqKqazqIDbBBU&#10;PD7A49iNRfyQbZp2BysQ+9mwQyMkNqxx/8afwrWTZkYDSAghRTd+3HPu41wvz/ayRTtmndCqwuVk&#10;ihFTVNdCbSv8+tXje3OMnCeqJq1WrMIH5vDZ6u6dZWcWbKYb3dbMIiBRbtGZCjfem0VRONowSdxE&#10;G6bgkmsriYet3Ra1JR2wy7aYTacPi07b2lhNmXNwet5f4lXm55xR/5xzxzxqKwy5+WxtthfJFqsl&#10;WWwtMY2gQxrkH7KQRCgIOlKdE0/QWyt+oZKCWu009xOqZaE5F5TlGqCacnqrmpcNMSzXAs1xZmyT&#10;+3+09NluY5GoQbtyNi8xUkSCTDF8jeEYw/sYvsVwFY/vYvgUw494/BjD9xi+xHA5rI/g8zl/l8kz&#10;fEA9E3S2M24BAdZqY4edMxub2rTnVqY/NADtsxqHUQ2294j2hxROy9n9+exBEqq4xhnr/BOmJUqL&#10;Cjtvidg2fq2VAsm1LbMYZPfU+R54AqSgrUrWE9E+UjXyBwMFE2t1NwRJ90XKvc82r/yhZT32BePQ&#10;L8ivj5Enla1bi3YEZqx+U44s4JkgXLTtCJrmxP4IGnwTjOXp/Vvg6J0jauVHoBRK299F9ftTqrz3&#10;P1Xd15rKvtD1IWuX2wEjmEUYnkua8Zv7DL9+1KufAAAA//8DAFBLAwQUAAYACAAAACEANJFPJN4A&#10;AAALAQAADwAAAGRycy9kb3ducmV2LnhtbEyPQU/DMAyF70j8h8hI3Fi6jU2jNJ0AqUJCXDbgsFvW&#10;mKZa4lRN1pV/j8dl3N6zn54/F+vROzFgH9tACqaTDARSHUxLjYLPj+puBSImTUa7QKjgByOsy+ur&#10;QucmnGiDwzY1gkso5lqBTanLpYy1Ra/jJHRIvPsOvdeJbd9I0+sTl3snZ1m2lF63xBes7vDFYn3Y&#10;Hr2CCl8P7dLhbjPuGuuHRfX+9vyl1O3N+PQIIuGYLmE44zM6lMy0D0cyUTj2i+kDR1lk93MQ58Tf&#10;ZM9iNl+BLAv5/4fyFwAA//8DAFBLAQItABQABgAIAAAAIQC2gziS/gAAAOEBAAATAAAAAAAAAAAA&#10;AAAAAAAAAABbQ29udGVudF9UeXBlc10ueG1sUEsBAi0AFAAGAAgAAAAhADj9If/WAAAAlAEAAAsA&#10;AAAAAAAAAAAAAAAALwEAAF9yZWxzLy5yZWxzUEsBAi0AFAAGAAgAAAAhAA+rEBYGAgAAHAQAAA4A&#10;AAAAAAAAAAAAAAAALgIAAGRycy9lMm9Eb2MueG1sUEsBAi0AFAAGAAgAAAAhADSRTyTeAAAACwEA&#10;AA8AAAAAAAAAAAAAAAAAYAQAAGRycy9kb3ducmV2LnhtbFBLBQYAAAAABAAEAPMAAABrBQAAAAA=&#10;" strokecolor="black [3040]">
            <v:stroke endarrow="open"/>
          </v:shape>
        </w:pict>
      </w:r>
      <w:r w:rsidRPr="004D39DF">
        <w:rPr>
          <w:rFonts w:ascii="TH SarabunIT๙" w:hAnsi="TH SarabunIT๙" w:cs="TH SarabunIT๙"/>
          <w:noProof/>
          <w:szCs w:val="24"/>
        </w:rPr>
        <w:pict>
          <v:shapetype id="_x0000_t202" coordsize="21600,21600" o:spt="202" path="m,l,21600r21600,l21600,xe">
            <v:stroke joinstyle="miter"/>
            <v:path gradientshapeok="t" o:connecttype="rect"/>
          </v:shapetype>
          <v:shape id="Text Box 11279" o:spid="_x0000_s1062" type="#_x0000_t202" style="position:absolute;left:0;text-align:left;margin-left:-25.5pt;margin-top:5.4pt;width:196.95pt;height:46.6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KEvcAIAADMFAAAOAAAAZHJzL2Uyb0RvYy54bWysVMFu2zAMvQ/YPwi6r46NpF2DOkXWosOA&#10;oivWDj0rstQYk0RNYmJnXz9KTpyiK3YYdrEp8pEUyUddXPbWsK0KsQVX8/JkwplyEprWPdf8++PN&#10;h4+cRRSuEQacqvlORX65eP/uovNzVcEaTKMCoyAuzjtf8zWinxdFlGtlRTwBrxwZNQQrkI7huWiC&#10;6Ci6NUU1mZwWHYTGB5AqRtJeD0a+yPG1VhK/ah0VMlNzuhvmb8jfVfoWiwsxfw7Cr1u5v4b4h1tY&#10;0TpKOoa6FijYJrR/hLKtDBBB44kEW4DWrVS5BqqmnLyq5mEtvMq1UHOiH9sU/19Yebe9D6xtaHZl&#10;dXbOmROWxvSoemSfoGeDlrrU+Tgn8IMnOPZkIo/UvaSPpEzF9zrY9KeyGNmp37uxxymgJGU1m5TV&#10;6YwzSbbZeTWdzVKY4ujtQ8TPCixLQs0DzTC3VmxvIw7QAyQlMy7pjtfIEu6MGozflKbyUuIcJBNL&#10;XZnAtoIo0fzIRVB24wiZXHRrzOhUvuVk8OC0xyY3lck2Ok7ecjxmG9E5IzgcHW3rIPzdWQ/4Q9VD&#10;rals7Ff9MMtM7KRaQbOjiQUYmB+9vGmprbci4r0IRHUaEq0vfqWPNtDVHPYSZ2sIv97SJzwxkKyc&#10;dbQ6NY8/NyIozswXR9w8L6fTtGv5MJ2dVXQILy2rlxa3sVdAoyjpofAyiwmP5iDqAPaJtnyZspJJ&#10;OEm5a44H8QqHhaZXQqrlMoNou7zAW/fgZQqd2pxI89g/ieD3zELi5B0clkzMXxFswCZPB8sNgm4z&#10;+45d3Q+ANjPzd/+KpNV/ec6o41u3+A0AAP//AwBQSwMEFAAGAAgAAAAhADoYSI7hAAAACgEAAA8A&#10;AABkcnMvZG93bnJldi54bWxMj0FLw0AQhe+C/2EZwYu0m9QoGrMppdCDUCnWUjxOsmsS3J0N2W0b&#10;++udnvQ47z3evK+Yj86KoxlC50lBOk1AGKq97qhRsPtYTZ5AhIik0XoyCn5MgHl5fVVgrv2J3s1x&#10;GxvBJRRyVNDG2OdShro1DsPU94bY+/KDw8jn0Eg94InLnZWzJHmUDjviDy32Ztma+nt7cApw01Zd&#10;OL/Z8/KTFqvXbI37u7VStzfj4gVENGP8C8NlPk+HkjdV/kA6CKtg8pAyS2QjYQQO3GezZxDVRchS&#10;kGUh/yOUvwAAAP//AwBQSwECLQAUAAYACAAAACEAtoM4kv4AAADhAQAAEwAAAAAAAAAAAAAAAAAA&#10;AAAAW0NvbnRlbnRfVHlwZXNdLnhtbFBLAQItABQABgAIAAAAIQA4/SH/1gAAAJQBAAALAAAAAAAA&#10;AAAAAAAAAC8BAABfcmVscy8ucmVsc1BLAQItABQABgAIAAAAIQAE8KEvcAIAADMFAAAOAAAAAAAA&#10;AAAAAAAAAC4CAABkcnMvZTJvRG9jLnhtbFBLAQItABQABgAIAAAAIQA6GEiO4QAAAAoBAAAPAAAA&#10;AAAAAAAAAAAAAMoEAABkcnMvZG93bnJldi54bWxQSwUGAAAAAAQABADzAAAA2AUAAAAA&#10;" fillcolor="white [3201]" strokecolor="black [3200]" strokeweight="2pt">
            <v:textbox>
              <w:txbxContent>
                <w:p w:rsidR="00D13729" w:rsidRPr="002C465C" w:rsidRDefault="00D13729" w:rsidP="00D13729">
                  <w:pPr>
                    <w:jc w:val="center"/>
                    <w:rPr>
                      <w:rFonts w:ascii="TH SarabunIT๙" w:hAnsi="TH SarabunIT๙" w:cs="TH SarabunIT๙"/>
                      <w:b/>
                      <w:bCs/>
                      <w:szCs w:val="24"/>
                      <w:cs/>
                    </w:rPr>
                  </w:pPr>
                  <w:r>
                    <w:rPr>
                      <w:rFonts w:ascii="TH SarabunIT๙" w:hAnsi="TH SarabunIT๙" w:cs="TH SarabunIT๙" w:hint="cs"/>
                      <w:b/>
                      <w:bCs/>
                      <w:szCs w:val="24"/>
                      <w:cs/>
                    </w:rPr>
                    <w:t>ตร. ส่งแผนปฏิบัติราชการ ประจำปี ให้สำนักงาน ก.พ.ร.</w:t>
                  </w:r>
                  <w:r w:rsidRPr="002C465C">
                    <w:rPr>
                      <w:rFonts w:ascii="TH SarabunIT๙" w:hAnsi="TH SarabunIT๙" w:cs="TH SarabunIT๙"/>
                      <w:b/>
                      <w:bCs/>
                      <w:szCs w:val="24"/>
                      <w:cs/>
                    </w:rPr>
                    <w:t xml:space="preserve">ประจำปีงบประมาณ </w:t>
                  </w:r>
                  <w:r w:rsidRPr="003F4087">
                    <w:rPr>
                      <w:rFonts w:ascii="TH SarabunIT๙" w:hAnsi="TH SarabunIT๙" w:cs="TH SarabunIT๙" w:hint="cs"/>
                      <w:b/>
                      <w:bCs/>
                      <w:sz w:val="22"/>
                      <w:szCs w:val="24"/>
                      <w:cs/>
                    </w:rPr>
                    <w:t>พ.ศ.</w:t>
                  </w:r>
                  <w:r>
                    <w:rPr>
                      <w:rFonts w:ascii="TH SarabunIT๙" w:hAnsi="TH SarabunIT๙" w:cs="TH SarabunIT๙"/>
                      <w:b/>
                      <w:bCs/>
                      <w:cs/>
                    </w:rPr>
                    <w:t>255</w:t>
                  </w:r>
                  <w:r>
                    <w:rPr>
                      <w:rFonts w:ascii="TH SarabunIT๙" w:hAnsi="TH SarabunIT๙" w:cs="TH SarabunIT๙" w:hint="cs"/>
                      <w:b/>
                      <w:bCs/>
                      <w:cs/>
                    </w:rPr>
                    <w:t>9</w:t>
                  </w:r>
                </w:p>
                <w:p w:rsidR="00D13729" w:rsidRDefault="00D13729" w:rsidP="00D13729"/>
              </w:txbxContent>
            </v:textbox>
          </v:shape>
        </w:pict>
      </w:r>
    </w:p>
    <w:p w:rsidR="00D13729" w:rsidRPr="00BB7C03" w:rsidRDefault="00D13729" w:rsidP="00D13729">
      <w:pPr>
        <w:jc w:val="thaiDistribute"/>
        <w:rPr>
          <w:rFonts w:ascii="TH SarabunIT๙" w:hAnsi="TH SarabunIT๙" w:cs="TH SarabunIT๙"/>
          <w:szCs w:val="24"/>
        </w:rPr>
      </w:pPr>
    </w:p>
    <w:p w:rsidR="00D13729" w:rsidRPr="00BB7C03" w:rsidRDefault="00D13729" w:rsidP="00D13729">
      <w:pPr>
        <w:jc w:val="thaiDistribute"/>
        <w:rPr>
          <w:rFonts w:ascii="TH SarabunIT๙" w:hAnsi="TH SarabunIT๙" w:cs="TH SarabunIT๙"/>
          <w:szCs w:val="24"/>
        </w:rPr>
      </w:pPr>
    </w:p>
    <w:p w:rsidR="00D13729" w:rsidRPr="00BB7C03" w:rsidRDefault="00D13729" w:rsidP="00D13729">
      <w:pPr>
        <w:jc w:val="thaiDistribute"/>
        <w:rPr>
          <w:rFonts w:ascii="TH SarabunIT๙" w:hAnsi="TH SarabunIT๙" w:cs="TH SarabunIT๙"/>
          <w:szCs w:val="24"/>
        </w:rPr>
      </w:pPr>
    </w:p>
    <w:p w:rsidR="00D13729" w:rsidRPr="00BB7C03" w:rsidRDefault="00D13729" w:rsidP="00D13729">
      <w:pPr>
        <w:jc w:val="thaiDistribute"/>
        <w:rPr>
          <w:rFonts w:ascii="TH SarabunIT๙" w:hAnsi="TH SarabunIT๙" w:cs="TH SarabunIT๙"/>
          <w:szCs w:val="24"/>
        </w:rPr>
      </w:pPr>
    </w:p>
    <w:p w:rsidR="00D13729" w:rsidRPr="00BB7C03" w:rsidRDefault="00D13729" w:rsidP="00D13729">
      <w:pPr>
        <w:spacing w:before="120"/>
        <w:ind w:right="-51"/>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r>
        <w:rPr>
          <w:rFonts w:ascii="TH SarabunIT๙" w:hAnsi="TH SarabunIT๙" w:cs="TH SarabunIT๙"/>
          <w:b/>
          <w:bCs/>
          <w:noProof/>
          <w:szCs w:val="24"/>
        </w:rPr>
        <w:pict>
          <v:group id="กลุ่ม 1561" o:spid="_x0000_s1037" style="position:absolute;left:0;text-align:left;margin-left:-28.3pt;margin-top:16.15pt;width:493.55pt;height:272.2pt;z-index:251663360" coordorigin="1118,3110" coordsize="9871,6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yyZQoAAElPAAAOAAAAZHJzL2Uyb0RvYy54bWzsXN1u28oRvi/QdyB4WcAR/3+MKAeObAcF&#10;ctrgxEWvaZGS2FKkStKRcw560bu+Ri/OO+S8TR6l38ws/xRJcRLbgQ+YAAmpXc7uzs5++83Mks9/&#10;uF1n2rukrNIin+rmM0PXknxexGm+nOp/u7o8CXStqqM8jrIiT6b6+6TSf3jxxz88325OE6tYFVmc&#10;lBqE5NXpdjPVV3W9OZ1MqvkqWUfVs2KT5ChcFOU6qnFbLidxGW0hfZ1NLMPwJtuijDdlMU+qCr+e&#10;S6H+guUvFsm8/utiUSW1lk119K3mf0v+95r+nbx4Hp0uy2izSueqG9FX9GIdpTkabUWdR3Wk3ZTp&#10;J6LW6bwsqmJRP5sX60mxWKTzhMeA0ZjGzmhelcXNhseyPN0uN62aoNodPX212Plf3r0ptTTG3Lme&#10;qWt5tMYsffzwn48ffv344cPH3/778cP/NC6Dqrab5SmeeFVu3m7elDJeXL4u5v+sUDzZLaf7pVTW&#10;rrc/FjFkRzd1waq6XZRrEgElaLc8I+/bGUlua22OHz3LC4zA1bU5ymzH9UJHzdl8hYml50zThI1R&#10;sWm2ZRfq+TDwMSh62AtNi2Z7Ep1Kw9xZ1TkaGeyv6lRcfZuK366iTcIzV5HCOhVbjYrPoAaupdnU&#10;LWofFRu1VqJTLS9mqyhfJmdlWWxXSRSjXyYPY/AA3VSYkc8q2bRImaws1xPjb1RtO7YtqgoD1mOr&#10;qeh0U1b1q6RYa3Qx1WGWefwT1hbPY/TudVWzLcTKfKL4H7q2WGdYSe+iTDM9z/OV7lVlyG5k0pNV&#10;kaXxZZplfFMur2dZqeHRqX7Jf9TDg2pZrm1p0n3X4G4MCqu+jMDwnLNm8gfVeCDQfnRKur3IY76u&#10;ozSTa3Qzy6k4YSjBOLkCVKaGTMrjZf7L2aVr+I4dnPi+a5849oVx8jK4nJ2czTB8/+Ll7OWF+W/q&#10;qOmcrtI4TvILllk1qGM6dzM5hX+CFy3utB2k3hY3dVK+XcVbLU5pvmw3tLAM4hTAZ/kG/dG1KFsC&#10;sed1qWtlUf89rVdsjrQEScZQg16Av2oWWum8mHoNTz4Zm9S4hXVAk43WsPDEWsXq69vrWwEgNmwq&#10;vC7i9zBmdIthAdsLLlZF+bOubQHVU736101UJrqW/TnHgghc34JV13zj+B7dlP2S635JlM8haqrX&#10;UAFfzmrZD242ZbpcoSWTFZAXtEQXKU05d1l6pW6AFY8HGliXgssdaDg0GQMMwJQ9EGj4TgjYGiBs&#10;DzRCAQ3T90NlIA2wNyt8RI0RNTpMEixo8JTudhFRatwVNRjYR9RowKCjGs6nqOE+JmoYLqABqOEG&#10;Du/+vAMwq7PCUKGGbfif4RppWSbLmywq3yZRJsjMHIJQ+TFJxMxwDedcIdyARKxT7LZalq6xE8ne&#10;yst9ZBTfn1G01HpkFEM3BAxpl1EwvXtIRiF8LoQTZ7s2Uyzl+TmBi/4AKRzDZA7YQwovhHNH/pvl&#10;Nwz+AL2o6jLdJPFPxOHYXeIm9jon4MKdd+IyHeYlu+w5MGA8XR3L8UM/UIv/e7gwI/o8GX/mC6Em&#10;NB2ENBrnBZ4MbsR5USXKeZGSJ+i8eJ9CDdOBh4eawHEdG/jBLrEEixzfEahxDYvdlQ5qbANBCokz&#10;GbxvgF58D6hxbQPwKPRmhJoxdHIkdDJCzZDVYP0Kq7ksk4RyBhrv2fuRhlbYoIRu7hREdXwVcfZt&#10;hxvoQMRyyekhvmLCtVGruEGR+Y1EUQmPGh8GGYN4N3x6hS1AuMefJpqhbTUrkIgsVVYjvGo5DOqY&#10;VmhoK810xJnqV2tpDFUzgkPSEGFqWzwiDS5lr5p3SBogtq1mmYe6ho2hq2U7h4RhUttq9iFZIIlt&#10;JdLWAaVhbtpqA1nA+nYeolUT553f5mpucIVoIfIuEhzdFAjbTnWaKEw15kLgGrVobg9UlhjaVYPt&#10;xytD0ySZHXZ07nhlaJIqN/Z2vLIkS66aYB1XlhbUWEsE9nfTZaWuIV12TeOE0x3VpKLmksLwbKHa&#10;CmZPNkgl6+JdclVwnbpL75BtKWV1FeY31+n8ZfJzv7pjyz5t2o3pb1hMAPE02M7W5XeybSnoWhjK&#10;Hd6pp6gyi2tzR404ZBWowAEfk0Fz86blye8w62bSB73f2wrphIQNRFkU+qBfIbHXgoWVwD/bd2/A&#10;8tCbTxtouI7JVoR54yHIVKHdvQ3AEmh6JbjSzDOZRw+7BtGPQZ7gc9kaeH5IPZBRHJbhvDybzZpc&#10;w6AaxZPPo2olmSEuEs0dTeNo9fsN0o7wDrGAswQphKm+TmIkDxLkP+gK2scIx0QP0m2U5nmoRM/I&#10;VvpsBUjSBmhbusKgPCAlbVaHjHRQcme6EnqGBGIRw+AYSkdXGF0lvGKYzZr7JrpiurT3dqi9n7DA&#10;16KdnP6TFdxVGxCWg8IGfMWzDgkb8BUEcA90rc9XyB0/0LU+YTEt8If9A+0TFvegsD5jOay0PmHp&#10;dwt4NfKVb+ArYvjgK2yC+/gK5kRtw2Kj0PhxxuILYUGocLDdihQzEN7TbMKNdBO2q/afIXMY3snO&#10;bVPaHhu3iV1Ulo383nIiJaxtBBYvD1CISXa5odzhnaI+sGx5irhOj5mIztC+P6RktBT4ARj73Vtp&#10;+BoNqteIrWTtV9c++ZiYzzKWvKDDJdyMHBvBMRhM03EiwrmcpsVjROR9dV7UMoj7ZCJ7DpmERngR&#10;XATOiWN5FyeOcX5+cnY5c068SxyDObfPZ7PznUMmNO77OWEy0MCdWF8vsytnezBVODjAbOvAYZCR&#10;I+xwBICKhDRep3kCD57MTNGAWf6mVHd3C1t4yrMI3WAnbOEbaIeiFo25Nxxg5whHhk7wqmnCF7T4&#10;1NkwWkz3vM5+x6up1dRXLxJMPRPCRzyJBM7ahtjEHtsjWzi7+KX22B4rGu1RjhB+T3R/qvYIgtzH&#10;xzbh/xX2aBuWxMZcz+XjdZ2fBH5D6EjJOVp2BxNDIz7eF9t4ovZIIb2+PbIdfeV+bYUUISCzA/MW&#10;etkcuxzt8bHZ71O1R6SJ+vbYPwD4pfu1FapjOoHtjfY41X8Z92t6+Wrfi0sHXn8x6RCXssfuKLsE&#10;HgexzTbqef8vwJiW5OEcB+iKzbzb5O0gBN5K7jZosnQHHCH2TMY3YJT2xjdg5vJCUM+ZU2/3NMGO&#10;5n+OWbLfRj777hswLV34wjjI7/wNGODGnldgzAc/RkbooM6oAjYENzzbU/HdhozZvo/MAOOGIX06&#10;7CCMuDG+OYf38gQN7u8dmJbWjbgxjJ/6bY61xzeYvD4a32jOigXuDmm2/UDxDSRmj8cVRtgYYeMB&#10;YKN95WOEjR3YaNMuPdg4cjjj/t2Uhm4EoVCKnptCR9IU3cDL/EfjkSNujLjxALjREu8RN3ZwA46A&#10;hNs63JCcwSPRDRffSOGYMb52snPWCwdL4cGQm6JOk49eynjsU31l5SGPfXbf92h59wgbO7DRZtV7&#10;sNFPrb9VX1t6qC98BJYj7xDsgQ2fTo8SbIRyUmuEjRE2HhU2Wt79VGAD4V3+XhtHedS35eiDcP17&#10;XPe/gPfi/wAAAP//AwBQSwMEFAAGAAgAAAAhAHjkSt7hAAAACgEAAA8AAABkcnMvZG93bnJldi54&#10;bWxMj0Frg0AQhe+F/odlCr0lqxFNYx1DCG1PodCkUHLb6EQl7qy4GzX/vttTcxzex3vfZOtJt2Kg&#10;3jaGEcJ5AIK4MGXDFcL34X32AsI6xaVqDRPCjSys88eHTKWlGfmLhr2rhC9hmyqE2rkuldIWNWll&#10;56Yj9tnZ9Fo5f/aVLHs1+nLdykUQJFKrhv1CrTra1lRc9leN8DGqcROFb8Puct7ejof482cXEuLz&#10;07R5BeFocv8w/Ol7dci908lcubSiRZjFSeJRhGgRgfDAKgpiECeEeJksQeaZvH8h/wUAAP//AwBQ&#10;SwECLQAUAAYACAAAACEAtoM4kv4AAADhAQAAEwAAAAAAAAAAAAAAAAAAAAAAW0NvbnRlbnRfVHlw&#10;ZXNdLnhtbFBLAQItABQABgAIAAAAIQA4/SH/1gAAAJQBAAALAAAAAAAAAAAAAAAAAC8BAABfcmVs&#10;cy8ucmVsc1BLAQItABQABgAIAAAAIQDI/dyyZQoAAElPAAAOAAAAAAAAAAAAAAAAAC4CAABkcnMv&#10;ZTJvRG9jLnhtbFBLAQItABQABgAIAAAAIQB45Ere4QAAAAoBAAAPAAAAAAAAAAAAAAAAAL8MAABk&#10;cnMvZG93bnJldi54bWxQSwUGAAAAAAQABADzAAAAzQ0AAAAA&#10;">
            <v:roundrect id="AutoShape 3" o:spid="_x0000_s1038" style="position:absolute;left:1285;top:3156;width:3433;height:9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xm4cIA&#10;AADdAAAADwAAAGRycy9kb3ducmV2LnhtbERPTYvCMBC9C/sfwix401RB3a2mZREFPQjqLqi3oRnb&#10;ss2kNFHrvzeC4G0e73NmaWsqcaXGlZYVDPoRCOLM6pJzBX+/y94XCOeRNVaWScGdHKTJR2eGsbY3&#10;3tF173MRQtjFqKDwvo6ldFlBBl3f1sSBO9vGoA+wyaVu8BbCTSWHUTSWBksODQXWNC8o+99fjIJ6&#10;Qbyd02FzHKwmFZ++Lbfro1Ldz/ZnCsJT69/il3ulw/zReAjPb8IJ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GbhwgAAAN0AAAAPAAAAAAAAAAAAAAAAAJgCAABkcnMvZG93&#10;bnJldi54bWxQSwUGAAAAAAQABAD1AAAAhwMAAAAA&#10;" strokecolor="#8064a2" strokeweight="2.5pt">
              <v:shadow color="#868686"/>
              <v:textbox inset="6.75pt,3.75pt,6.75pt,3.75pt">
                <w:txbxContent>
                  <w:p w:rsidR="00D13729" w:rsidRPr="00A14975" w:rsidRDefault="00D13729" w:rsidP="00D13729">
                    <w:pPr>
                      <w:jc w:val="center"/>
                      <w:rPr>
                        <w:rFonts w:ascii="TH SarabunIT๙" w:hAnsi="TH SarabunIT๙" w:cs="TH SarabunIT๙"/>
                        <w:b/>
                        <w:bCs/>
                        <w:sz w:val="22"/>
                        <w:szCs w:val="22"/>
                      </w:rPr>
                    </w:pPr>
                    <w:r w:rsidRPr="00A14975">
                      <w:rPr>
                        <w:rFonts w:ascii="TH SarabunIT๙" w:hAnsi="TH SarabunIT๙" w:cs="TH SarabunIT๙"/>
                        <w:b/>
                        <w:bCs/>
                        <w:sz w:val="22"/>
                        <w:szCs w:val="22"/>
                        <w:cs/>
                      </w:rPr>
                      <w:t>เจรจาคว</w:t>
                    </w:r>
                    <w:r>
                      <w:rPr>
                        <w:rFonts w:ascii="TH SarabunIT๙" w:hAnsi="TH SarabunIT๙" w:cs="TH SarabunIT๙"/>
                        <w:b/>
                        <w:bCs/>
                        <w:sz w:val="22"/>
                        <w:szCs w:val="22"/>
                        <w:cs/>
                      </w:rPr>
                      <w:t>ามเหมาะสมของตัวชี้วั</w:t>
                    </w:r>
                    <w:r>
                      <w:rPr>
                        <w:rFonts w:ascii="TH SarabunIT๙" w:hAnsi="TH SarabunIT๙" w:cs="TH SarabunIT๙" w:hint="cs"/>
                        <w:b/>
                        <w:bCs/>
                        <w:sz w:val="22"/>
                        <w:szCs w:val="22"/>
                        <w:cs/>
                      </w:rPr>
                      <w:t>ด</w:t>
                    </w:r>
                    <w:r w:rsidRPr="00A14975">
                      <w:rPr>
                        <w:rFonts w:ascii="TH SarabunIT๙" w:hAnsi="TH SarabunIT๙" w:cs="TH SarabunIT๙" w:hint="cs"/>
                        <w:b/>
                        <w:bCs/>
                        <w:sz w:val="22"/>
                        <w:szCs w:val="22"/>
                        <w:cs/>
                      </w:rPr>
                      <w:t xml:space="preserve"> </w:t>
                    </w:r>
                    <w:r w:rsidRPr="00A14975">
                      <w:rPr>
                        <w:rFonts w:ascii="TH SarabunIT๙" w:hAnsi="TH SarabunIT๙" w:cs="TH SarabunIT๙"/>
                        <w:b/>
                        <w:bCs/>
                        <w:sz w:val="22"/>
                        <w:szCs w:val="22"/>
                        <w:cs/>
                      </w:rPr>
                      <w:t>ค่าเป้าหมายและเกณฑ์การให้คะแนน</w:t>
                    </w:r>
                    <w:r>
                      <w:rPr>
                        <w:rFonts w:ascii="TH SarabunIT๙" w:hAnsi="TH SarabunIT๙" w:cs="TH SarabunIT๙"/>
                        <w:b/>
                        <w:bCs/>
                        <w:sz w:val="22"/>
                        <w:szCs w:val="22"/>
                      </w:rPr>
                      <w:t xml:space="preserve">  </w:t>
                    </w:r>
                    <w:r w:rsidRPr="00A14975">
                      <w:rPr>
                        <w:rFonts w:ascii="TH SarabunIT๙" w:hAnsi="TH SarabunIT๙" w:cs="TH SarabunIT๙" w:hint="cs"/>
                        <w:b/>
                        <w:bCs/>
                        <w:sz w:val="22"/>
                        <w:szCs w:val="22"/>
                        <w:cs/>
                      </w:rPr>
                      <w:t>(อย่างไม่เป็นทางการ)</w:t>
                    </w:r>
                  </w:p>
                  <w:p w:rsidR="00D13729" w:rsidRPr="00D431F2" w:rsidRDefault="00D13729" w:rsidP="00D13729">
                    <w:pPr>
                      <w:jc w:val="center"/>
                      <w:rPr>
                        <w:rFonts w:ascii="TH SarabunIT๙" w:hAnsi="TH SarabunIT๙" w:cs="TH SarabunIT๙"/>
                        <w:b/>
                        <w:bCs/>
                        <w:sz w:val="28"/>
                        <w:cs/>
                      </w:rPr>
                    </w:pPr>
                  </w:p>
                </w:txbxContent>
              </v:textbox>
            </v:roundrect>
            <v:roundrect id="AutoShape 4" o:spid="_x0000_s1039" style="position:absolute;left:7492;top:3110;width:3439;height:17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DesIA&#10;AADdAAAADwAAAGRycy9kb3ducmV2LnhtbERPS4vCMBC+C/sfwix401TFx3aNsoiCHgStgu5taGbb&#10;ss2kNFHrvzeC4G0+vudM540pxZVqV1hW0OtGIIhTqwvOFBwPq84EhPPIGkvLpOBODuazj9YUY21v&#10;vKdr4jMRQtjFqCD3voqldGlOBl3XVsSB+7O1QR9gnUld4y2Em1L2o2gkDRYcGnKsaJFT+p9cjIJq&#10;Sbxb0Gl77q3HJf9+WW42Z6Xan83PNwhPjX+LX+61DvOHowE8vw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4MN6wgAAAN0AAAAPAAAAAAAAAAAAAAAAAJgCAABkcnMvZG93&#10;bnJldi54bWxQSwUGAAAAAAQABAD1AAAAhwMAAAAA&#10;" strokecolor="#8064a2" strokeweight="2.5pt">
              <v:shadow color="#868686"/>
              <v:textbox inset="6.75pt,3.75pt,6.75pt,3.75pt">
                <w:txbxContent>
                  <w:p w:rsidR="00D13729" w:rsidRPr="00D431F2" w:rsidRDefault="00D13729" w:rsidP="00D13729">
                    <w:pPr>
                      <w:rPr>
                        <w:rFonts w:ascii="TH SarabunIT๙" w:hAnsi="TH SarabunIT๙" w:cs="TH SarabunIT๙"/>
                        <w:b/>
                        <w:bCs/>
                        <w:sz w:val="28"/>
                      </w:rPr>
                    </w:pPr>
                    <w:r w:rsidRPr="00D431F2">
                      <w:rPr>
                        <w:rFonts w:ascii="TH SarabunIT๙" w:hAnsi="TH SarabunIT๙" w:cs="TH SarabunIT๙"/>
                        <w:b/>
                        <w:bCs/>
                        <w:sz w:val="28"/>
                        <w:cs/>
                      </w:rPr>
                      <w:t>- พัฒนาอะไร</w:t>
                    </w:r>
                  </w:p>
                  <w:p w:rsidR="00D13729" w:rsidRPr="00D431F2" w:rsidRDefault="00D13729" w:rsidP="00D13729">
                    <w:pPr>
                      <w:rPr>
                        <w:rFonts w:ascii="TH SarabunIT๙" w:hAnsi="TH SarabunIT๙" w:cs="TH SarabunIT๙"/>
                        <w:b/>
                        <w:bCs/>
                        <w:sz w:val="28"/>
                      </w:rPr>
                    </w:pPr>
                    <w:r w:rsidRPr="00D431F2">
                      <w:rPr>
                        <w:rFonts w:ascii="TH SarabunIT๙" w:hAnsi="TH SarabunIT๙" w:cs="TH SarabunIT๙"/>
                        <w:b/>
                        <w:bCs/>
                        <w:sz w:val="28"/>
                        <w:cs/>
                      </w:rPr>
                      <w:t>- ผลงานวัดด้วยตัวชี้วัดอะไร</w:t>
                    </w:r>
                  </w:p>
                  <w:p w:rsidR="00D13729" w:rsidRPr="00D431F2" w:rsidRDefault="00D13729" w:rsidP="00D13729">
                    <w:pPr>
                      <w:rPr>
                        <w:rFonts w:ascii="TH SarabunIT๙" w:hAnsi="TH SarabunIT๙" w:cs="TH SarabunIT๙"/>
                        <w:b/>
                        <w:bCs/>
                        <w:sz w:val="28"/>
                      </w:rPr>
                    </w:pPr>
                    <w:r w:rsidRPr="00D431F2">
                      <w:rPr>
                        <w:rFonts w:ascii="TH SarabunIT๙" w:hAnsi="TH SarabunIT๙" w:cs="TH SarabunIT๙"/>
                        <w:b/>
                        <w:bCs/>
                        <w:sz w:val="28"/>
                        <w:cs/>
                      </w:rPr>
                      <w:t>- เป้าหมายเท่าใด</w:t>
                    </w:r>
                  </w:p>
                  <w:p w:rsidR="00D13729" w:rsidRPr="00D431F2" w:rsidRDefault="00D13729" w:rsidP="00D13729">
                    <w:pPr>
                      <w:rPr>
                        <w:rFonts w:ascii="TH SarabunIT๙" w:hAnsi="TH SarabunIT๙" w:cs="TH SarabunIT๙"/>
                        <w:sz w:val="28"/>
                        <w:cs/>
                      </w:rPr>
                    </w:pPr>
                  </w:p>
                </w:txbxContent>
              </v:textbox>
            </v:roundre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5" o:spid="_x0000_s1040" type="#_x0000_t71" style="position:absolute;left:7059;top:5847;width:2999;height:3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7vgsIA&#10;AADdAAAADwAAAGRycy9kb3ducmV2LnhtbERPzYrCMBC+C75DmIW9remKdbUaRQVRvMiqDzA2Y1tt&#10;JqXJ2vr2RljwNh/f70znrSnFnWpXWFbw3YtAEKdWF5wpOB3XXyMQziNrLC2Tggc5mM+6nSkm2jb8&#10;S/eDz0QIYZeggtz7KpHSpTkZdD1bEQfuYmuDPsA6k7rGJoSbUvajaCgNFhwacqxolVN6O/wZBYNm&#10;cx3pn/1K7x7LcXw+xUZeYqU+P9rFBISn1r/F/+6tDvPj4QBe34QT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u+CwgAAAN0AAAAPAAAAAAAAAAAAAAAAAJgCAABkcnMvZG93&#10;bnJldi54bWxQSwUGAAAAAAQABAD1AAAAhwMAAAAA&#10;" strokecolor="#c0504d" strokeweight="2.5pt">
              <v:shadow color="#868686"/>
              <v:textbox inset="6.75pt,3.75pt,6.75pt,3.75pt">
                <w:txbxContent>
                  <w:p w:rsidR="00D13729" w:rsidRPr="00D431F2" w:rsidRDefault="00D13729" w:rsidP="00D13729">
                    <w:pPr>
                      <w:jc w:val="center"/>
                      <w:rPr>
                        <w:rFonts w:ascii="TH SarabunIT๙" w:hAnsi="TH SarabunIT๙" w:cs="TH SarabunIT๙"/>
                        <w:b/>
                        <w:bCs/>
                        <w:sz w:val="28"/>
                      </w:rPr>
                    </w:pPr>
                    <w:r w:rsidRPr="00D431F2">
                      <w:rPr>
                        <w:rFonts w:ascii="TH SarabunIT๙" w:hAnsi="TH SarabunIT๙" w:cs="TH SarabunIT๙"/>
                        <w:b/>
                        <w:bCs/>
                        <w:sz w:val="28"/>
                        <w:cs/>
                      </w:rPr>
                      <w:t>ประกาศให้ประชาชนทราบ</w:t>
                    </w: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41" type="#_x0000_t93" style="position:absolute;left:4855;top:4011;width:2698;height:272;rotation:1032885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C8MMA&#10;AADdAAAADwAAAGRycy9kb3ducmV2LnhtbERPTWsCMRC9C/0PYQq96Wxrle1qlFIQWi9FLZ6HzbhZ&#10;3EyWJOr23zeFQm/zeJ+zXA+uU1cOsfWi4XFSgGKpvWml0fB12IxLUDGRGOq8sIZvjrBe3Y2WVBl/&#10;kx1f96lROURiRRpsSn2FGGvLjuLE9yyZO/ngKGUYGjSBbjncdfhUFHN01EpusNTzm+X6vL84Dc9Y&#10;Hy8vx/Kj7LcBt8UUd/b8qfXD/fC6AJV4SP/iP/e7yfNn8xn8fpNPw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0bC8MMAAADdAAAADwAAAAAAAAAAAAAAAACYAgAAZHJzL2Rv&#10;d25yZXYueG1sUEsFBgAAAAAEAAQA9QAAAIgDAAAAAA==&#10;" strokecolor="#c0504d" strokeweight="2.5pt">
              <v:shadow color="#868686"/>
            </v:shape>
            <v:shape id="AutoShape 7" o:spid="_x0000_s1042" type="#_x0000_t93" style="position:absolute;left:4745;top:5029;width:3067;height:303;rotation:923445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T3LMQA&#10;AADdAAAADwAAAGRycy9kb3ducmV2LnhtbERPTWvCQBC9C/6HZQQvUjdVEkrqKlIVlJ60RfE2ZKdJ&#10;MDsbs6sm/75bKHibx/uc2aI1lbhT40rLCl7HEQjizOqScwXfX5uXNxDOI2usLJOCjhws5v3eDFNt&#10;H7yn+8HnIoSwS1FB4X2dSumyggy6sa2JA/djG4M+wCaXusFHCDeVnERRIg2WHBoKrOmjoOxyuBkF&#10;5+nnurvGpyXtbpezGXXxcaV3Sg0H7fIdhKfWP8X/7q0O8+Mkgb9vwgl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k9yzEAAAA3QAAAA8AAAAAAAAAAAAAAAAAmAIAAGRycy9k&#10;b3ducmV2LnhtbFBLBQYAAAAABAAEAPUAAACJAwAAAAA=&#10;" strokecolor="#c0504d" strokeweight="2.5pt">
              <v:shadow color="#868686"/>
            </v:shape>
            <v:shape id="Freeform 8" o:spid="_x0000_s1043" style="position:absolute;left:4718;top:7348;width:2559;height:1307;visibility:visible;mso-wrap-style:square;v-text-anchor:top" coordsize="2880,1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WklsMA&#10;AADdAAAADwAAAGRycy9kb3ducmV2LnhtbERPS2vCQBC+F/wPywje6sZKtaSuIoaW0FujIN6G7JgE&#10;s7Mhu3n9+26h0Nt8fM/ZHUZTi55aV1lWsFpGIIhzqysuFFzOH89vIJxH1lhbJgUTOTjsZ087jLUd&#10;+Jv6zBcihLCLUUHpfRNL6fKSDLqlbYgDd7etQR9gW0jd4hDCTS1fomgjDVYcGkps6FRS/sg6o0Bn&#10;ibVpf/PHz6y7rZOvyVy3k1KL+Xh8B+Fp9P/iP3eqw/zXzRZ+vwkn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WklsMAAADdAAAADwAAAAAAAAAAAAAAAACYAgAAZHJzL2Rv&#10;d25yZXYueG1sUEsFBgAAAAAEAAQA9QAAAIgDAAAAAA==&#10;" path="m,1290v435,90,870,180,1080,c1290,1110,1050,420,1260,210,1470,,2070,60,2340,30v270,-30,405,-15,540,e" strokecolor="#4bacc6" strokeweight="5pt">
              <v:stroke endarrow="block"/>
              <v:shadow color="#868686"/>
              <v:path arrowok="t" o:connecttype="custom" o:connectlocs="0,1147;960,1147;1120,187;2079,27;2559,27" o:connectangles="0,0,0,0,0"/>
            </v:shape>
            <v:shape id="Freeform 9" o:spid="_x0000_s1044" style="position:absolute;left:9609;top:7972;width:1380;height:2016;visibility:visible;mso-wrap-style:square;v-text-anchor:top" coordsize="1380,3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9gaMUA&#10;AADeAAAADwAAAGRycy9kb3ducmV2LnhtbESPQYvCMBCF78L+hzALe9NUWUSqUURY2IuL1qLXoRnb&#10;YjMpSaxdf70RBG8zvDfve7NY9aYRHTlfW1YwHiUgiAuray4V5Ief4QyED8gaG8uk4J88rJYfgwWm&#10;2t54T10WShFD2KeooAqhTaX0RUUG/ci2xFE7W2cwxNWVUju8xXDTyEmSTKXBmiOhwpY2FRWX7Goi&#10;RBrnT7t9+3fssvs5bC9JXuRKfX326zmIQH14m1/XvzrWH0+m3/B8J84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BoxQAAAN4AAAAPAAAAAAAAAAAAAAAAAJgCAABkcnMv&#10;ZG93bnJldi54bWxQSwUGAAAAAAQABAD1AAAAigMAAAAA&#10;" path="m150,3060c75,2475,,1890,150,1620v150,-270,720,,900,-180c1230,1260,1380,780,1230,540,1080,300,330,90,150,e" filled="f" strokeweight="2.25pt">
              <v:stroke dashstyle="1 1" endarrow="block"/>
              <v:path arrowok="t" o:connecttype="custom" o:connectlocs="150,2016;150,1067;1050,949;1230,356;150,0" o:connectangles="0,0,0,0,0"/>
            </v:shape>
            <v:line id="Line 10" o:spid="_x0000_s1045" style="position:absolute;visibility:visible" from="4640,9588" to="534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L6b8YAAADeAAAADwAAAGRycy9kb3ducmV2LnhtbERP22rCQBB9L/gPywi+SN3E1lCiq0iL&#10;0ApeasXnITsmwexsyG416dd3hULf5nCuM1u0phJXalxpWUE8ikAQZ1aXnCs4fq0eX0A4j6yxskwK&#10;OnKwmPceZphqe+NPuh58LkIIuxQVFN7XqZQuK8igG9maOHBn2xj0ATa51A3eQrip5DiKEmmw5NBQ&#10;YE2vBWWXw7dRsKaft+RjuNvgs4/3p+5pGHflVqlBv11OQXhq/b/4z/2uw/x4nEzg/k64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C+m/GAAAA3gAAAA8AAAAAAAAA&#10;AAAAAAAAoQIAAGRycy9kb3ducmV2LnhtbFBLBQYAAAAABAAEAPkAAACUAwAAAAA=&#10;" strokeweight="2.25pt">
              <v:stroke endarrow="block"/>
            </v:line>
            <v:line id="Line 11" o:spid="_x0000_s1046" style="position:absolute;visibility:visible" from="7492,9588" to="8197,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zBg8UAAADeAAAADwAAAGRycy9kb3ducmV2LnhtbERP22rCQBB9F/oPywi+iG5iS5TUVUql&#10;0Ba8S5+H7JiEZmdDdqtJv75bEHybw7nOfNmaSlyocaVlBfE4AkGcWV1yruB0fBvNQDiPrLGyTAo6&#10;crBcPPTmmGp75T1dDj4XIYRdigoK7+tUSpcVZNCNbU0cuLNtDPoAm1zqBq8h3FRyEkWJNFhyaCiw&#10;pteCsu/Dj1HwSb+r5GO4XeOTj3df3eMw7sqNUoN++/IMwlPr7+Kb+12H+fEkmcL/O+EG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9zBg8UAAADeAAAADwAAAAAAAAAA&#10;AAAAAAChAgAAZHJzL2Rvd25yZXYueG1sUEsFBgAAAAAEAAQA+QAAAJMDAAAAAA==&#10;" strokeweight="2.25pt">
              <v:stroke endarrow="block"/>
            </v:line>
            <v:line id="Line 13" o:spid="_x0000_s1047" style="position:absolute;visibility:visible" from="3028,5654" to="3028,6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wasUAAADeAAAADwAAAGRycy9kb3ducmV2LnhtbERP22rCQBB9F/oPywi+iG5iS9DUVUql&#10;0Ba8S5+H7JiEZmdDdqtJv75bEHybw7nOfNmaSlyocaVlBfE4AkGcWV1yruB0fBtNQTiPrLGyTAo6&#10;crBcPPTmmGp75T1dDj4XIYRdigoK7+tUSpcVZNCNbU0cuLNtDPoAm1zqBq8h3FRyEkWJNFhyaCiw&#10;pteCsu/Dj1HwSb+r5GO4XeOTj3df3eMw7sqNUoN++/IMwlPr7+Kb+12H+fEkmcH/O+EG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Q/wasUAAADeAAAADwAAAAAAAAAA&#10;AAAAAAChAgAAZHJzL2Rvd25yZXYueG1sUEsFBgAAAAAEAAQA+QAAAJMDAAAAAA==&#10;" strokeweight="2.25pt">
              <v:stroke endarrow="block"/>
            </v:line>
            <v:line id="Line 14" o:spid="_x0000_s1048" style="position:absolute;visibility:visible" from="2964,7138" to="2964,7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zPKskAAADeAAAADwAAAGRycy9kb3ducmV2LnhtbESPQWvCQBCF7wX/wzJCL1I3scWW1FVE&#10;KdhCtbXiechOk2B2NmRXTfrrO4dCbzPMm/feN1t0rlYXakPl2UA6TkAR595WXBg4fL3cPYEKEdli&#10;7ZkM9BRgMR/czDCz/sqfdNnHQokJhwwNlDE2mdYhL8lhGPuGWG7fvnUYZW0LbVu8irmr9SRJptph&#10;xZJQYkOrkvLT/uwMvNHPevo62r3jQ0w/jv39KO2rrTG3w275DCpSF//Ff98bK/XTyaMACI7MoO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XszyrJAAAA3gAAAA8AAAAA&#10;AAAAAAAAAAAAoQIAAGRycy9kb3ducmV2LnhtbFBLBQYAAAAABAAEAPkAAACXAwAAAAA=&#10;" strokeweight="2.25pt">
              <v:stroke endarrow="block"/>
            </v:line>
            <v:line id="Line 15" o:spid="_x0000_s1049" style="position:absolute;visibility:visible" from="2955,8368" to="2955,9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BqscYAAADeAAAADwAAAGRycy9kb3ducmV2LnhtbERP22rCQBB9F/oPywh9Ed2sFZXUVUpL&#10;oRWsV/o8ZMckNDsbsltN+vXdQsG3OZzrLFatrcSFGl861qBGCQjizJmScw2n4+twDsIHZIOVY9LQ&#10;kYfV8q63wNS4K+/pcgi5iCHsU9RQhFCnUvqsIIt+5GriyJ1dYzFE2OTSNHiN4baS4ySZSoslx4YC&#10;a3ouKPs6fFsNa/p5mb4PthucBLX77B4Gqis/tL7vt0+PIAK14Sb+d7+ZOF+NZwr+3ok3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garHGAAAA3gAAAA8AAAAAAAAA&#10;AAAAAAAAoQIAAGRycy9kb3ducmV2LnhtbFBLBQYAAAAABAAEAPkAAACUAwAAAAA=&#10;" strokeweight="2.25pt">
              <v:stroke endarrow="block"/>
            </v:line>
            <v:roundrect id="_x0000_s1050" style="position:absolute;left:1122;top:4464;width:3894;height:13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2t8QA&#10;AADeAAAADwAAAGRycy9kb3ducmV2LnhtbERPTWvCQBC9C/6HZYTezCY5NDa6ikgL9lDQtFB7G7Jj&#10;EszOht2tpv/eLRR6m8f7nNVmNL24kvOdZQVZkoIgrq3uuFHw8f4yX4DwAVljb5kU/JCHzXo6WWGp&#10;7Y2PdK1CI2II+xIVtCEMpZS+bsmgT+xAHLmzdQZDhK6R2uEthpte5mn6KA12HBtaHGjXUn2pvo2C&#10;4Zn4sKPPt1O2L3r+erI8vp6UepiN2yWIQGP4F/+59zrOz/Iih9934g1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MdrfEAAAA3gAAAA8AAAAAAAAAAAAAAAAAmAIAAGRycy9k&#10;b3ducmV2LnhtbFBLBQYAAAAABAAEAPUAAACJAwAAAAA=&#10;" strokecolor="#8064a2" strokeweight="2.5pt">
              <v:shadow color="#868686"/>
              <v:textbox inset="6.75pt,3.75pt,6.75pt,3.75pt">
                <w:txbxContent>
                  <w:p w:rsidR="00D13729" w:rsidRPr="00D431F2" w:rsidRDefault="00D13729" w:rsidP="00D13729">
                    <w:pPr>
                      <w:jc w:val="center"/>
                      <w:rPr>
                        <w:rFonts w:ascii="TH SarabunIT๙" w:hAnsi="TH SarabunIT๙" w:cs="TH SarabunIT๙"/>
                        <w:b/>
                        <w:bCs/>
                        <w:szCs w:val="24"/>
                      </w:rPr>
                    </w:pPr>
                    <w:r w:rsidRPr="00D431F2">
                      <w:rPr>
                        <w:rFonts w:ascii="TH SarabunIT๙" w:hAnsi="TH SarabunIT๙" w:cs="TH SarabunIT๙"/>
                        <w:b/>
                        <w:bCs/>
                        <w:szCs w:val="24"/>
                        <w:cs/>
                      </w:rPr>
                      <w:t>จัดส่งแผนปฏิบัติราชการ</w:t>
                    </w:r>
                  </w:p>
                  <w:p w:rsidR="00D13729" w:rsidRPr="00D431F2" w:rsidRDefault="00D13729" w:rsidP="00D13729">
                    <w:pPr>
                      <w:jc w:val="center"/>
                      <w:rPr>
                        <w:rFonts w:ascii="TH SarabunIT๙" w:hAnsi="TH SarabunIT๙" w:cs="TH SarabunIT๙"/>
                        <w:b/>
                        <w:bCs/>
                        <w:szCs w:val="24"/>
                        <w:cs/>
                      </w:rPr>
                    </w:pPr>
                    <w:r w:rsidRPr="00D431F2">
                      <w:rPr>
                        <w:rFonts w:ascii="TH SarabunIT๙" w:hAnsi="TH SarabunIT๙" w:cs="TH SarabunIT๙"/>
                        <w:b/>
                        <w:bCs/>
                        <w:szCs w:val="24"/>
                        <w:cs/>
                      </w:rPr>
                      <w:t>ให้สำนักงาน ก.พ.ร.</w:t>
                    </w:r>
                    <w:r w:rsidRPr="00D431F2">
                      <w:rPr>
                        <w:rFonts w:ascii="TH SarabunIT๙" w:hAnsi="TH SarabunIT๙" w:cs="TH SarabunIT๙" w:hint="cs"/>
                        <w:b/>
                        <w:bCs/>
                        <w:szCs w:val="24"/>
                        <w:cs/>
                      </w:rPr>
                      <w:t xml:space="preserve"> พร้อม(ร่าง)ตัวชี้วัด ฯ ประจำงบประมาณ พ.</w:t>
                    </w:r>
                    <w:r>
                      <w:rPr>
                        <w:rFonts w:ascii="TH SarabunIT๙" w:hAnsi="TH SarabunIT๙" w:cs="TH SarabunIT๙" w:hint="cs"/>
                        <w:b/>
                        <w:bCs/>
                        <w:szCs w:val="24"/>
                        <w:cs/>
                      </w:rPr>
                      <w:t>ศ</w:t>
                    </w:r>
                    <w:r w:rsidRPr="00D431F2">
                      <w:rPr>
                        <w:rFonts w:ascii="TH SarabunIT๙" w:hAnsi="TH SarabunIT๙" w:cs="TH SarabunIT๙" w:hint="cs"/>
                        <w:b/>
                        <w:bCs/>
                        <w:szCs w:val="24"/>
                        <w:cs/>
                      </w:rPr>
                      <w:t xml:space="preserve">. </w:t>
                    </w:r>
                    <w:r>
                      <w:rPr>
                        <w:rFonts w:ascii="TH SarabunIT๙" w:hAnsi="TH SarabunIT๙" w:cs="TH SarabunIT๙" w:hint="cs"/>
                        <w:b/>
                        <w:bCs/>
                        <w:szCs w:val="24"/>
                        <w:cs/>
                      </w:rPr>
                      <w:t>2559</w:t>
                    </w:r>
                  </w:p>
                </w:txbxContent>
              </v:textbox>
            </v:roundrect>
            <v:roundrect id="_x0000_s1051" style="position:absolute;left:1222;top:6365;width:3776;height:101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TLMMA&#10;AADeAAAADwAAAGRycy9kb3ducmV2LnhtbERPTYvCMBC9C/6HMMLeNK0LulajiOyCHha0K6i3oRnb&#10;YjMpTdT67zeC4G0e73Nmi9ZU4kaNKy0riAcRCOLM6pJzBfu/n/4XCOeRNVaWScGDHCzm3c4ME23v&#10;vKNb6nMRQtglqKDwvk6kdFlBBt3A1sSBO9vGoA+wyaVu8B7CTSWHUTSSBksODQXWtCoou6RXo6D+&#10;Jt6u6PB7jNfjik8Ty+3mqNRHr11OQXhq/Vv8cq91mB8Px5/wfCfc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DTLMMAAADeAAAADwAAAAAAAAAAAAAAAACYAgAAZHJzL2Rv&#10;d25yZXYueG1sUEsFBgAAAAAEAAQA9QAAAIgDAAAAAA==&#10;" strokecolor="#8064a2" strokeweight="2.5pt">
              <v:shadow color="#868686"/>
              <v:textbox inset="6.75pt,3.75pt,6.75pt,3.75pt">
                <w:txbxContent>
                  <w:p w:rsidR="00D13729" w:rsidRPr="00D431F2" w:rsidRDefault="00D13729" w:rsidP="00D13729">
                    <w:pPr>
                      <w:jc w:val="center"/>
                      <w:rPr>
                        <w:rFonts w:ascii="TH SarabunIT๙" w:hAnsi="TH SarabunIT๙" w:cs="TH SarabunIT๙"/>
                        <w:b/>
                        <w:bCs/>
                        <w:szCs w:val="24"/>
                        <w:cs/>
                      </w:rPr>
                    </w:pPr>
                    <w:r w:rsidRPr="00D431F2">
                      <w:rPr>
                        <w:rFonts w:ascii="TH SarabunIT๙" w:hAnsi="TH SarabunIT๙" w:cs="TH SarabunIT๙"/>
                        <w:b/>
                        <w:bCs/>
                        <w:szCs w:val="24"/>
                        <w:cs/>
                      </w:rPr>
                      <w:t>เจรจาความเหมาะสมของตัวชี้วัด</w:t>
                    </w:r>
                    <w:r>
                      <w:rPr>
                        <w:rFonts w:ascii="TH SarabunIT๙" w:hAnsi="TH SarabunIT๙" w:cs="TH SarabunIT๙" w:hint="cs"/>
                        <w:b/>
                        <w:bCs/>
                        <w:szCs w:val="24"/>
                        <w:cs/>
                      </w:rPr>
                      <w:t xml:space="preserve"> </w:t>
                    </w:r>
                    <w:r w:rsidRPr="00D431F2">
                      <w:rPr>
                        <w:rFonts w:ascii="TH SarabunIT๙" w:hAnsi="TH SarabunIT๙" w:cs="TH SarabunIT๙" w:hint="cs"/>
                        <w:b/>
                        <w:bCs/>
                        <w:szCs w:val="24"/>
                        <w:cs/>
                      </w:rPr>
                      <w:t xml:space="preserve"> </w:t>
                    </w:r>
                    <w:r w:rsidRPr="00D431F2">
                      <w:rPr>
                        <w:rFonts w:ascii="TH SarabunIT๙" w:hAnsi="TH SarabunIT๙" w:cs="TH SarabunIT๙"/>
                        <w:b/>
                        <w:bCs/>
                        <w:szCs w:val="24"/>
                        <w:cs/>
                      </w:rPr>
                      <w:t>ค่าเป้าหมายและเกณฑ์การให้คะแนน</w:t>
                    </w:r>
                    <w:r w:rsidRPr="00D431F2">
                      <w:rPr>
                        <w:rFonts w:ascii="TH SarabunIT๙" w:hAnsi="TH SarabunIT๙" w:cs="TH SarabunIT๙" w:hint="cs"/>
                        <w:b/>
                        <w:bCs/>
                        <w:szCs w:val="24"/>
                        <w:cs/>
                      </w:rPr>
                      <w:t xml:space="preserve"> (เป็นทางการ)</w:t>
                    </w:r>
                  </w:p>
                </w:txbxContent>
              </v:textbox>
            </v:roundrect>
            <v:roundrect id="AutoShape 18" o:spid="_x0000_s1052" style="position:absolute;left:1118;top:7858;width:3784;height:79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LWMMA&#10;AADeAAAADwAAAGRycy9kb3ducmV2LnhtbERPTYvCMBC9C/6HMMLeNK0sulajiOyCHha0K6i3oRnb&#10;YjMpTdT67zeC4G0e73Nmi9ZU4kaNKy0riAcRCOLM6pJzBfu/n/4XCOeRNVaWScGDHCzm3c4ME23v&#10;vKNb6nMRQtglqKDwvk6kdFlBBt3A1sSBO9vGoA+wyaVu8B7CTSWHUTSSBksODQXWtCoou6RXo6D+&#10;Jt6u6PB7jNfjik8Ty+3mqNRHr11OQXhq/Vv8cq91mB8Px5/wfCfc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lLWMMAAADeAAAADwAAAAAAAAAAAAAAAACYAgAAZHJzL2Rv&#10;d25yZXYueG1sUEsFBgAAAAAEAAQA9QAAAIgDAAAAAA==&#10;" strokecolor="#8064a2" strokeweight="2.5pt">
              <v:shadow color="#868686"/>
              <v:textbox inset="6.75pt,3.75pt,6.75pt,3.75pt">
                <w:txbxContent>
                  <w:p w:rsidR="00D13729" w:rsidRPr="00D431F2" w:rsidRDefault="00D13729" w:rsidP="00D13729">
                    <w:pPr>
                      <w:jc w:val="center"/>
                      <w:rPr>
                        <w:rFonts w:ascii="TH SarabunIT๙" w:hAnsi="TH SarabunIT๙" w:cs="TH SarabunIT๙"/>
                        <w:b/>
                        <w:bCs/>
                        <w:szCs w:val="24"/>
                        <w:cs/>
                      </w:rPr>
                    </w:pPr>
                    <w:r w:rsidRPr="00D431F2">
                      <w:rPr>
                        <w:rFonts w:ascii="TH SarabunIT๙" w:hAnsi="TH SarabunIT๙" w:cs="TH SarabunIT๙"/>
                        <w:b/>
                        <w:bCs/>
                        <w:szCs w:val="24"/>
                        <w:cs/>
                      </w:rPr>
                      <w:t>จัดทำคำรับรองการปฏิบัติราชการ</w:t>
                    </w:r>
                  </w:p>
                  <w:p w:rsidR="00D13729" w:rsidRPr="00D431F2" w:rsidRDefault="00D13729" w:rsidP="00D13729">
                    <w:pPr>
                      <w:jc w:val="center"/>
                      <w:rPr>
                        <w:rFonts w:ascii="TH SarabunIT๙" w:hAnsi="TH SarabunIT๙" w:cs="TH SarabunIT๙"/>
                        <w:b/>
                        <w:bCs/>
                        <w:sz w:val="28"/>
                        <w:cs/>
                      </w:rPr>
                    </w:pPr>
                  </w:p>
                </w:txbxContent>
              </v:textbox>
            </v:roundrect>
            <v:roundrect id="AutoShape 19" o:spid="_x0000_s1053" style="position:absolute;left:1222;top:8917;width:3420;height:108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Xuw8MA&#10;AADeAAAADwAAAGRycy9kb3ducmV2LnhtbERPTYvCMBC9C/6HMMLeNK2wulajiOyCHha0K6i3oRnb&#10;YjMpTdT67zeC4G0e73Nmi9ZU4kaNKy0riAcRCOLM6pJzBfu/n/4XCOeRNVaWScGDHCzm3c4ME23v&#10;vKNb6nMRQtglqKDwvk6kdFlBBt3A1sSBO9vGoA+wyaVu8B7CTSWHUTSSBksODQXWtCoou6RXo6D+&#10;Jt6u6PB7jNfjik8Ty+3mqNRHr11OQXhq/Vv8cq91mB8Px5/wfCfc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Xuw8MAAADeAAAADwAAAAAAAAAAAAAAAACYAgAAZHJzL2Rv&#10;d25yZXYueG1sUEsFBgAAAAAEAAQA9QAAAIgDAAAAAA==&#10;" strokecolor="#8064a2" strokeweight="2.5pt">
              <v:shadow color="#868686"/>
              <v:textbox inset="6.75pt,3.75pt,6.75pt,3.75pt">
                <w:txbxContent>
                  <w:p w:rsidR="00D13729" w:rsidRDefault="00D13729" w:rsidP="00D13729">
                    <w:pPr>
                      <w:jc w:val="center"/>
                      <w:rPr>
                        <w:rFonts w:ascii="TH SarabunIT๙" w:hAnsi="TH SarabunIT๙" w:cs="TH SarabunIT๙"/>
                        <w:b/>
                        <w:bCs/>
                        <w:szCs w:val="24"/>
                      </w:rPr>
                    </w:pPr>
                    <w:r w:rsidRPr="00D431F2">
                      <w:rPr>
                        <w:rFonts w:ascii="TH SarabunIT๙" w:hAnsi="TH SarabunIT๙" w:cs="TH SarabunIT๙"/>
                        <w:b/>
                        <w:bCs/>
                        <w:szCs w:val="24"/>
                        <w:cs/>
                      </w:rPr>
                      <w:t>ดำเนินการตามคำรับรองการปฏิบัติราชการ</w:t>
                    </w:r>
                  </w:p>
                  <w:p w:rsidR="00D13729" w:rsidRPr="00D431F2" w:rsidRDefault="00D13729" w:rsidP="00D13729">
                    <w:pPr>
                      <w:jc w:val="center"/>
                      <w:rPr>
                        <w:rFonts w:ascii="TH SarabunIT๙" w:hAnsi="TH SarabunIT๙" w:cs="TH SarabunIT๙"/>
                        <w:b/>
                        <w:bCs/>
                        <w:szCs w:val="24"/>
                        <w:cs/>
                      </w:rPr>
                    </w:pPr>
                    <w:r w:rsidRPr="00D431F2">
                      <w:rPr>
                        <w:rFonts w:ascii="TH SarabunIT๙" w:hAnsi="TH SarabunIT๙" w:cs="TH SarabunIT๙"/>
                        <w:b/>
                        <w:bCs/>
                        <w:szCs w:val="24"/>
                        <w:cs/>
                      </w:rPr>
                      <w:t>และประเมินผลตนเอง</w:t>
                    </w:r>
                  </w:p>
                  <w:p w:rsidR="00D13729" w:rsidRPr="00D431F2" w:rsidRDefault="00D13729" w:rsidP="00D13729">
                    <w:pPr>
                      <w:jc w:val="center"/>
                      <w:rPr>
                        <w:rFonts w:ascii="TH SarabunIT๙" w:hAnsi="TH SarabunIT๙" w:cs="TH SarabunIT๙"/>
                        <w:b/>
                        <w:bCs/>
                        <w:sz w:val="28"/>
                      </w:rPr>
                    </w:pPr>
                  </w:p>
                  <w:p w:rsidR="00D13729" w:rsidRPr="00D431F2" w:rsidRDefault="00D13729" w:rsidP="00D13729">
                    <w:pPr>
                      <w:jc w:val="center"/>
                      <w:rPr>
                        <w:rFonts w:ascii="TH SarabunIT๙" w:hAnsi="TH SarabunIT๙" w:cs="TH SarabunIT๙"/>
                        <w:b/>
                        <w:bCs/>
                        <w:sz w:val="28"/>
                        <w:cs/>
                      </w:rPr>
                    </w:pPr>
                  </w:p>
                </w:txbxContent>
              </v:textbox>
            </v:roundrect>
            <v:roundrect id="AutoShape 20" o:spid="_x0000_s1054" style="position:absolute;left:5345;top:9122;width:2342;height:8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dwtMMA&#10;AADeAAAADwAAAGRycy9kb3ducmV2LnhtbERPS4vCMBC+C/sfwizsTdN68FGbyiIruIcFX6DehmZs&#10;i82kNFG7/94Igrf5+J6TzjtTixu1rrKsIB5EIIhzqysuFOx3y/4EhPPIGmvLpOCfHMyzj16KibZ3&#10;3tBt6wsRQtglqKD0vkmkdHlJBt3ANsSBO9vWoA+wLaRu8R7CTS2HUTSSBisODSU2tCgpv2yvRkHz&#10;Q7xe0OHvGK/GNZ+mlrvfo1Jfn933DISnzr/FL/dKh/nxcDyC5zvhBp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dwtMMAAADeAAAADwAAAAAAAAAAAAAAAACYAgAAZHJzL2Rv&#10;d25yZXYueG1sUEsFBgAAAAAEAAQA9QAAAIgDAAAAAA==&#10;" strokecolor="#8064a2" strokeweight="2.5pt">
              <v:shadow color="#868686"/>
              <v:textbox inset="6.75pt,3.75pt,6.75pt,3.75pt">
                <w:txbxContent>
                  <w:p w:rsidR="00D13729" w:rsidRPr="00D431F2" w:rsidRDefault="00D13729" w:rsidP="00D13729">
                    <w:pPr>
                      <w:jc w:val="center"/>
                      <w:rPr>
                        <w:rFonts w:ascii="TH SarabunIT๙" w:hAnsi="TH SarabunIT๙" w:cs="TH SarabunIT๙"/>
                        <w:b/>
                        <w:bCs/>
                        <w:sz w:val="28"/>
                        <w:cs/>
                      </w:rPr>
                    </w:pPr>
                    <w:r w:rsidRPr="00D431F2">
                      <w:rPr>
                        <w:rFonts w:ascii="TH SarabunIT๙" w:hAnsi="TH SarabunIT๙" w:cs="TH SarabunIT๙"/>
                        <w:b/>
                        <w:bCs/>
                        <w:szCs w:val="24"/>
                        <w:cs/>
                      </w:rPr>
                      <w:t>สำนักงาน ก.พ.ร.ประเมินผล</w:t>
                    </w:r>
                  </w:p>
                </w:txbxContent>
              </v:textbox>
            </v:roundrect>
            <v:roundrect id="AutoShape 21" o:spid="_x0000_s1055" style="position:absolute;left:8246;top:9122;width:2709;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vVL8QA&#10;AADeAAAADwAAAGRycy9kb3ducmV2LnhtbERPTWvCQBC9F/wPywje6iYeTBuzioiCHoQ2LTS9Ddkx&#10;CWZnQ3Y18d93C4Xe5vE+J9uMphV36l1jWUE8j0AQl1Y3XCn4/Dg8v4BwHllja5kUPMjBZj15yjDV&#10;duB3uue+EiGEXYoKau+7VEpX1mTQzW1HHLiL7Q36APtK6h6HEG5auYiipTTYcGiosaNdTeU1vxkF&#10;3Z74bUdf5yI+Ji1/v1oeT4VSs+m4XYHwNPp/8Z/7qMP8eJEk8PtOuEG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71S/EAAAA3gAAAA8AAAAAAAAAAAAAAAAAmAIAAGRycy9k&#10;b3ducmV2LnhtbFBLBQYAAAAABAAEAPUAAACJAwAAAAA=&#10;" strokecolor="#8064a2" strokeweight="2.5pt">
              <v:shadow color="#868686"/>
              <v:textbox inset="6.75pt,3.75pt,6.75pt,3.75pt">
                <w:txbxContent>
                  <w:p w:rsidR="00D13729" w:rsidRPr="00D431F2" w:rsidRDefault="00D13729" w:rsidP="00D13729">
                    <w:pPr>
                      <w:jc w:val="center"/>
                      <w:rPr>
                        <w:rFonts w:ascii="TH SarabunIT๙" w:hAnsi="TH SarabunIT๙" w:cs="TH SarabunIT๙"/>
                        <w:b/>
                        <w:bCs/>
                        <w:szCs w:val="24"/>
                        <w:cs/>
                      </w:rPr>
                    </w:pPr>
                    <w:r w:rsidRPr="00D431F2">
                      <w:rPr>
                        <w:rFonts w:ascii="TH SarabunIT๙" w:hAnsi="TH SarabunIT๙" w:cs="TH SarabunIT๙"/>
                        <w:b/>
                        <w:bCs/>
                        <w:szCs w:val="24"/>
                        <w:cs/>
                      </w:rPr>
                      <w:t>รับสิ่งจูงใจตามระดับของผลงาน</w:t>
                    </w:r>
                  </w:p>
                </w:txbxContent>
              </v:textbox>
            </v:roundrect>
          </v:group>
        </w:pict>
      </w:r>
      <w:r w:rsidRPr="004D39DF">
        <w:rPr>
          <w:rFonts w:ascii="TH SarabunIT๙" w:hAnsi="TH SarabunIT๙" w:cs="TH SarabunIT๙"/>
          <w:noProof/>
          <w:sz w:val="20"/>
          <w:szCs w:val="22"/>
        </w:rPr>
        <w:pict>
          <v:line id="Line 12" o:spid="_x0000_s1061" style="position:absolute;left:0;text-align:left;z-index:251669504;visibility:visible;mso-height-relative:margin" from="72.7pt,.2pt" to="72.7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Az4DQIAABwEAAAOAAAAZHJzL2Uyb0RvYy54bWysU02P2jAQvVfqf7B8hyQ0sGxEWFUEetl2&#10;V+r2BxjbIZb8JdsQUNX/3rET0G57WVXNwRmPx2/evBmvHs5KohN3Xhhd42KaY8Q1NUzoQ41/vOwm&#10;S4x8IJoRaTSv8YV7/LD++GHV24rPTGck4w4BiPZVb2vchWCrLPO044r4qbFcw2FrnCIBtu6QMUd6&#10;QFcym+X5IuuNY9YZyr0HbzMc4nXCb1tOw1Pbeh6QrDFwC2l1ad3HNVuvSHVwxHaCjjTIP7BQRGhI&#10;eoNqSCDo6MRfUEpQZ7xpw5QalZm2FZSnGqCaIv+jmu8dsTzVAuJ4e5PJ/z9Y+u307JBg0Lv5AgTS&#10;REGXHoXmqJhFdXrrKwja6Gc37ryFG/v+q2EQSY7BpMLPrVNRACgJnZO+l5u+/BwQHZwUvNC3fDaP&#10;4Bmprves8+ELNwpFo8YSGCRccnr0YQi9hsQ02uyElOAnldSoB9Dl/G6ebngjBYun8dC7w34jHTqR&#10;OADpGxO/CXPmqFlC6zhh29EOREiwUbhYKDU4QfRBchzTKc4wkhxmPloDP6ljRigWGI/WMAM/7/P7&#10;7XK7LCflbLGdlHnTTD7vNuVksSvu5s2nZrNpil+RfFFWnWCM68j/Oo9F+b5+jy9jmKTbRN6Uyt6i&#10;J/WB7PWfSGex3bHBQ+P3hl1S35MfRjAFj88lzvjrPdivH/X6NwAAAP//AwBQSwMEFAAGAAgAAAAh&#10;ACNyyQ/ZAAAABwEAAA8AAABkcnMvZG93bnJldi54bWxMjkFLw0AQhe+C/2EZwZvd1FapMZMigt4E&#10;TaXnTXZMgtnZmN2k6b936sVeBj7e482XbWfXqYmG0HpGWC4SUMSVty3XCJ+7l5sNqBANW9N5JoQj&#10;BdjmlxeZSa0/8AdNRayVjHBIDUITY59qHaqGnAkL3xNL9uUHZ6LgUGs7mIOMu07fJsm9dqZl+dCY&#10;np4bqr6L0SH8HFf7vQuvxXtp+9i+bfS4cxPi9dX89Agq0hz/y3DSF3XIxan0I9ugOuH13VqqCHJP&#10;8R+WCKvlA+g80+f++S8AAAD//wMAUEsBAi0AFAAGAAgAAAAhALaDOJL+AAAA4QEAABMAAAAAAAAA&#10;AAAAAAAAAAAAAFtDb250ZW50X1R5cGVzXS54bWxQSwECLQAUAAYACAAAACEAOP0h/9YAAACUAQAA&#10;CwAAAAAAAAAAAAAAAAAvAQAAX3JlbHMvLnJlbHNQSwECLQAUAAYACAAAACEAI8wM+A0CAAAcBAAA&#10;DgAAAAAAAAAAAAAAAAAuAgAAZHJzL2Uyb0RvYy54bWxQSwECLQAUAAYACAAAACEAI3LJD9kAAAAH&#10;AQAADwAAAAAAAAAAAAAAAABnBAAAZHJzL2Rvd25yZXYueG1sUEsFBgAAAAAEAAQA8wAAAG0FAAAA&#10;AA==&#10;" strokeweight="2.25pt">
            <v:stroke endarrow="block"/>
          </v:line>
        </w:pict>
      </w: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r w:rsidRPr="004D39DF">
        <w:rPr>
          <w:rFonts w:ascii="TH SarabunIT๙" w:hAnsi="TH SarabunIT๙" w:cs="TH SarabunIT๙"/>
          <w:noProof/>
          <w:sz w:val="32"/>
          <w:szCs w:val="32"/>
        </w:rPr>
        <w:pict>
          <v:shape id="AutoShape 36" o:spid="_x0000_s1036" type="#_x0000_t32" style="position:absolute;left:0;text-align:left;margin-left:69.05pt;margin-top:8.15pt;width:0;height:20.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rwENwIAAGE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WB2s8k9&#10;Rop0MKXHg9exOLqbB4p643LwLNXOhibpSb2YJ02/OaR02RLV8Oj9ejYQnIWI5F1I2DgDhfb9Z83A&#10;h0CByNeptl1ICUygUxzL+TYWfvKIDocUTifzyWIZJ5aQ/BpnrPOfuO5QMArsvCWiaX2plYLZa5vF&#10;KuT45HxARfJrQCiq9FZIGSUgFeqhxGJ2P4sRTkvBwm3wc7bZl9KiIwkqir/YI9y8dbP6oFjM1nLC&#10;NhfbEyHBRj6S460AuiTHoVzHGUaSw8MJ1oBPqlARWgfEF2sQ0vdlutwsNovpaDqZb0bTtKpGj9ty&#10;Oppvs/tZdVeVZZX9COCzad4KxrgK+K+izqZ/J5rL8xrkeJP1jankffZIKYC9/kfQcfZh3INw9pqd&#10;dzZ0F2QAOo7OlzcXHsrbffT69WVY/wQAAP//AwBQSwMEFAAGAAgAAAAhAM1HO23dAAAACQEAAA8A&#10;AABkcnMvZG93bnJldi54bWxMj8FOwzAQRO9I/QdrkXqjToloqxCnKkhcipDA9APceJtExOsodpqU&#10;r2fLBW47u6PZN/l2cq04Yx8aTwqWiwQEUultQ5WCw+fL3QZEiIasaT2hggsG2Bazm9xk1o/0gWcd&#10;K8EhFDKjoI6xy6QMZY3OhIXvkPh28r0zkWVfSdubkcNdK++TZCWdaYg/1KbD5xrLLz04BeXre0q6&#10;G98OT3rwWu9P+2+USs1vp90jiIhT/DPDFZ/RoWCmox/IBtGyTjdLtvKwSkFcDb+Lo4KH9Rpkkcv/&#10;DYofAAAA//8DAFBLAQItABQABgAIAAAAIQC2gziS/gAAAOEBAAATAAAAAAAAAAAAAAAAAAAAAABb&#10;Q29udGVudF9UeXBlc10ueG1sUEsBAi0AFAAGAAgAAAAhADj9If/WAAAAlAEAAAsAAAAAAAAAAAAA&#10;AAAALwEAAF9yZWxzLy5yZWxzUEsBAi0AFAAGAAgAAAAhANCOvAQ3AgAAYQQAAA4AAAAAAAAAAAAA&#10;AAAALgIAAGRycy9lMm9Eb2MueG1sUEsBAi0AFAAGAAgAAAAhAM1HO23dAAAACQEAAA8AAAAAAAAA&#10;AAAAAAAAkQQAAGRycy9kb3ducmV2LnhtbFBLBQYAAAAABAAEAPMAAACbBQAAAAA=&#10;" strokeweight="2.25pt">
            <v:stroke endarrow="block"/>
          </v:shape>
        </w:pict>
      </w: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Cs w:val="24"/>
        </w:rPr>
      </w:pPr>
    </w:p>
    <w:p w:rsidR="00D13729" w:rsidRPr="00BB7C03" w:rsidRDefault="00D13729" w:rsidP="00D13729">
      <w:pPr>
        <w:spacing w:before="120"/>
        <w:ind w:right="-51"/>
        <w:jc w:val="center"/>
        <w:rPr>
          <w:rFonts w:ascii="TH SarabunIT๙" w:hAnsi="TH SarabunIT๙" w:cs="TH SarabunIT๙"/>
          <w:b/>
          <w:bCs/>
          <w:sz w:val="32"/>
          <w:szCs w:val="32"/>
        </w:rPr>
      </w:pPr>
    </w:p>
    <w:p w:rsidR="00D13729" w:rsidRPr="00BB7C03" w:rsidRDefault="00D13729" w:rsidP="00D13729">
      <w:pPr>
        <w:rPr>
          <w:rFonts w:ascii="TH SarabunIT๙" w:hAnsi="TH SarabunIT๙" w:cs="TH SarabunIT๙"/>
        </w:rPr>
      </w:pPr>
    </w:p>
    <w:p w:rsidR="00D13729" w:rsidRPr="00BB7C03" w:rsidRDefault="00D13729" w:rsidP="00D13729">
      <w:pPr>
        <w:jc w:val="thaiDistribute"/>
        <w:rPr>
          <w:rFonts w:ascii="TH SarabunIT๙" w:hAnsi="TH SarabunIT๙" w:cs="TH SarabunIT๙"/>
          <w:sz w:val="32"/>
          <w:szCs w:val="32"/>
        </w:rPr>
      </w:pPr>
    </w:p>
    <w:p w:rsidR="00D13729" w:rsidRPr="00BB7C03" w:rsidRDefault="00D13729" w:rsidP="00D13729">
      <w:pPr>
        <w:jc w:val="thaiDistribute"/>
        <w:rPr>
          <w:rFonts w:ascii="TH SarabunIT๙" w:hAnsi="TH SarabunIT๙" w:cs="TH SarabunIT๙"/>
          <w:sz w:val="32"/>
          <w:szCs w:val="32"/>
        </w:rPr>
      </w:pPr>
    </w:p>
    <w:p w:rsidR="00D13729" w:rsidRPr="00BB7C03" w:rsidRDefault="00D13729" w:rsidP="00D13729">
      <w:pPr>
        <w:jc w:val="center"/>
        <w:rPr>
          <w:rFonts w:ascii="TH SarabunIT๙" w:hAnsi="TH SarabunIT๙" w:cs="TH SarabunIT๙"/>
          <w:b/>
          <w:bCs/>
          <w:sz w:val="32"/>
          <w:szCs w:val="32"/>
        </w:rPr>
      </w:pPr>
    </w:p>
    <w:p w:rsidR="00D13729" w:rsidRPr="00BB7C03" w:rsidRDefault="00D13729" w:rsidP="00D13729">
      <w:pPr>
        <w:jc w:val="center"/>
        <w:rPr>
          <w:rFonts w:ascii="TH SarabunIT๙" w:hAnsi="TH SarabunIT๙" w:cs="TH SarabunIT๙"/>
          <w:b/>
          <w:bCs/>
          <w:sz w:val="32"/>
          <w:szCs w:val="32"/>
        </w:rPr>
      </w:pPr>
      <w:r w:rsidRPr="00BB7C03">
        <w:rPr>
          <w:rFonts w:ascii="TH SarabunIT๙" w:hAnsi="TH SarabunIT๙" w:cs="TH SarabunIT๙"/>
          <w:b/>
          <w:bCs/>
          <w:sz w:val="32"/>
          <w:szCs w:val="32"/>
          <w:cs/>
        </w:rPr>
        <w:t>แผนภาพที่ 2-1 กลไกและวิธีการในการจัดทำคำรับรองการปฏิบัติราชการ</w:t>
      </w:r>
    </w:p>
    <w:p w:rsidR="00D13729" w:rsidRPr="00BB7C03" w:rsidRDefault="00D13729" w:rsidP="00D13729">
      <w:pPr>
        <w:jc w:val="center"/>
        <w:rPr>
          <w:rFonts w:ascii="TH SarabunIT๙" w:hAnsi="TH SarabunIT๙" w:cs="TH SarabunIT๙"/>
          <w:b/>
          <w:bCs/>
          <w:sz w:val="12"/>
          <w:szCs w:val="12"/>
        </w:rPr>
      </w:pPr>
    </w:p>
    <w:p w:rsidR="00D13729" w:rsidRPr="00BB7C03" w:rsidRDefault="00D13729" w:rsidP="00D13729">
      <w:pPr>
        <w:jc w:val="center"/>
        <w:rPr>
          <w:rFonts w:ascii="TH SarabunIT๙" w:hAnsi="TH SarabunIT๙" w:cs="TH SarabunIT๙"/>
          <w:b/>
          <w:bCs/>
          <w:sz w:val="12"/>
          <w:szCs w:val="12"/>
        </w:rPr>
      </w:pPr>
    </w:p>
    <w:p w:rsidR="00D13729" w:rsidRPr="00BB7C03" w:rsidRDefault="00D13729" w:rsidP="00D13729">
      <w:pPr>
        <w:jc w:val="center"/>
        <w:rPr>
          <w:rFonts w:ascii="TH SarabunIT๙" w:hAnsi="TH SarabunIT๙" w:cs="TH SarabunIT๙"/>
          <w:b/>
          <w:bCs/>
          <w:sz w:val="12"/>
          <w:szCs w:val="12"/>
        </w:rPr>
      </w:pPr>
    </w:p>
    <w:p w:rsidR="00D13729" w:rsidRPr="00BB7C03" w:rsidRDefault="00D13729" w:rsidP="00D13729">
      <w:pPr>
        <w:jc w:val="center"/>
        <w:rPr>
          <w:rFonts w:ascii="TH SarabunIT๙" w:hAnsi="TH SarabunIT๙" w:cs="TH SarabunIT๙"/>
          <w:b/>
          <w:bCs/>
          <w:sz w:val="12"/>
          <w:szCs w:val="12"/>
        </w:rPr>
      </w:pPr>
    </w:p>
    <w:p w:rsidR="00D13729" w:rsidRPr="00BB7C03" w:rsidRDefault="00D13729" w:rsidP="00D13729">
      <w:pPr>
        <w:jc w:val="center"/>
        <w:rPr>
          <w:rFonts w:ascii="TH SarabunIT๙" w:hAnsi="TH SarabunIT๙" w:cs="TH SarabunIT๙"/>
          <w:b/>
          <w:bCs/>
          <w:sz w:val="12"/>
          <w:szCs w:val="12"/>
        </w:rPr>
      </w:pPr>
      <w:r w:rsidRPr="004D39DF">
        <w:rPr>
          <w:rFonts w:ascii="TH SarabunIT๙" w:hAnsi="TH SarabunIT๙" w:cs="TH SarabunIT๙"/>
          <w:b/>
          <w:bCs/>
          <w:noProof/>
          <w:sz w:val="32"/>
          <w:szCs w:val="32"/>
        </w:rPr>
        <w:pict>
          <v:roundrect id="AutoShape 14" o:spid="_x0000_s1034" style="position:absolute;left:0;text-align:left;margin-left:47.2pt;margin-top:2.15pt;width:404.3pt;height:29.4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hYOwIAAHcEAAAOAAAAZHJzL2Uyb0RvYy54bWysVFFv0zAQfkfiP1h+p2m6tmNR02nqKEIa&#10;MDH4AY7tNAbHZ85u0/HruTjp6IAnRB6ss+/u8933nbO6PraWHTQGA67k+WTKmXYSlHG7kn/5vH31&#10;mrMQhVPCgtMlf9SBX69fvlh1vtAzaMAqjYxAXCg6X/ImRl9kWZCNbkWYgNeOnDVgKyJtcZcpFB2h&#10;tzabTafLrANUHkHqEOj0dnDydcKvay3jx7oOOjJbcqotphXTWvVrtl6JYofCN0aOZYh/qKIVxtGl&#10;T1C3Igq2R/MHVGskQoA6TiS0GdS1kTr1QN3k09+6eWiE16kXIif4J5rC/4OVHw73yIwi7RazJWdO&#10;tKTSzT5Cupzl856izoeCIh/8PfZNBn8H8ltgDjaNcDt9gwhdo4WiwvI+PnuW0G8CpbKqew+K4AXB&#10;J7aONbY9IPHAjkmUxydR9DEySYeL/GK+zEk7Sb6Ly/k0X6QrRHHK9hjiWw0t642SI+yd+kTKpyvE&#10;4S7EpIwamxPqK2d1a0nng7AsXy6XlyPiGJyJ4oSZ2gVr1NZYmza4qzYWGaWWfJu+MTmch1nHupJf&#10;LWaLVMUzXziHmKbvbxCpjzSfPbVvnEp2FMYONlVp3ch1T+8gUzxWx6TnLA13z30F6pHYRximn14r&#10;GQ3gD846mvySh+97gZoz+86Rglf5fN4/lbSZLy4JiOG5pzr3CCcJquSRs8HcxOF57T2aXUM35YkB&#10;B/1Q1SaexmOoaqyfppusZ8/nfJ+ifv0v1j8BAAD//wMAUEsDBBQABgAIAAAAIQAl2pbu2wAAAAcB&#10;AAAPAAAAZHJzL2Rvd25yZXYueG1sTI9BT4QwFITvJv6H5pl4c1sX3AhL2RgTvRrRg8dC3wKRvrK0&#10;sOiv93nS42QmM98Uh9UNYsEp9J403G4UCKTG255aDe9vTzf3IEI0ZM3gCTV8YYBDeXlRmNz6M73i&#10;UsVWcAmF3GjoYhxzKUPToTNh40ck9o5+ciaynFppJ3PmcjfIrVI76UxPvNCZER87bD6r2WlorJrV&#10;9LG8ZPVdrL6X+UTy+aT19dX6sAcRcY1/YfjFZ3Qoman2M9kgBg1ZmnJSQ5qAYDtTCV+rNeySLciy&#10;kP/5yx8AAAD//wMAUEsBAi0AFAAGAAgAAAAhALaDOJL+AAAA4QEAABMAAAAAAAAAAAAAAAAAAAAA&#10;AFtDb250ZW50X1R5cGVzXS54bWxQSwECLQAUAAYACAAAACEAOP0h/9YAAACUAQAACwAAAAAAAAAA&#10;AAAAAAAvAQAAX3JlbHMvLnJlbHNQSwECLQAUAAYACAAAACEAf7H4WDsCAAB3BAAADgAAAAAAAAAA&#10;AAAAAAAuAgAAZHJzL2Uyb0RvYy54bWxQSwECLQAUAAYACAAAACEAJdqW7tsAAAAHAQAADwAAAAAA&#10;AAAAAAAAAACVBAAAZHJzL2Rvd25yZXYueG1sUEsFBgAAAAAEAAQA8wAAAJ0FAAAAAA==&#10;">
            <v:textbox>
              <w:txbxContent>
                <w:p w:rsidR="00D13729" w:rsidRPr="00C82A6D" w:rsidRDefault="00D13729" w:rsidP="00D13729">
                  <w:pPr>
                    <w:jc w:val="center"/>
                    <w:rPr>
                      <w:rFonts w:ascii="TH SarabunIT๙" w:hAnsi="TH SarabunIT๙" w:cs="TH SarabunIT๙"/>
                      <w:b/>
                      <w:bCs/>
                      <w:sz w:val="32"/>
                      <w:szCs w:val="32"/>
                      <w:cs/>
                    </w:rPr>
                  </w:pPr>
                  <w:r>
                    <w:rPr>
                      <w:rFonts w:ascii="TH SarabunIT๙" w:hAnsi="TH SarabunIT๙" w:cs="TH SarabunIT๙"/>
                      <w:b/>
                      <w:bCs/>
                      <w:sz w:val="32"/>
                      <w:szCs w:val="32"/>
                    </w:rPr>
                    <w:t xml:space="preserve">2.2  </w:t>
                  </w:r>
                  <w:r>
                    <w:rPr>
                      <w:rFonts w:ascii="TH SarabunIT๙" w:hAnsi="TH SarabunIT๙" w:cs="TH SarabunIT๙" w:hint="cs"/>
                      <w:b/>
                      <w:bCs/>
                      <w:sz w:val="32"/>
                      <w:szCs w:val="32"/>
                      <w:cs/>
                    </w:rPr>
                    <w:t>การจัดทำ</w:t>
                  </w:r>
                  <w:r w:rsidRPr="00A05F6F">
                    <w:rPr>
                      <w:rFonts w:ascii="TH SarabunIT๙" w:hAnsi="TH SarabunIT๙" w:cs="TH SarabunIT๙" w:hint="cs"/>
                      <w:b/>
                      <w:bCs/>
                      <w:sz w:val="32"/>
                      <w:szCs w:val="32"/>
                      <w:cs/>
                    </w:rPr>
                    <w:t>คำรับรอง</w:t>
                  </w:r>
                  <w:r>
                    <w:rPr>
                      <w:rFonts w:ascii="TH SarabunIT๙" w:hAnsi="TH SarabunIT๙" w:cs="TH SarabunIT๙" w:hint="cs"/>
                      <w:b/>
                      <w:bCs/>
                      <w:sz w:val="32"/>
                      <w:szCs w:val="32"/>
                      <w:cs/>
                    </w:rPr>
                    <w:t xml:space="preserve">การปฏิบัติราชการ </w:t>
                  </w:r>
                </w:p>
              </w:txbxContent>
            </v:textbox>
          </v:roundrect>
        </w:pict>
      </w:r>
    </w:p>
    <w:p w:rsidR="00D13729" w:rsidRPr="00BB7C03" w:rsidRDefault="00D13729" w:rsidP="00D13729">
      <w:pPr>
        <w:jc w:val="center"/>
        <w:rPr>
          <w:rFonts w:ascii="TH SarabunIT๙" w:hAnsi="TH SarabunIT๙" w:cs="TH SarabunIT๙"/>
          <w:b/>
          <w:bCs/>
          <w:sz w:val="12"/>
          <w:szCs w:val="12"/>
        </w:rPr>
      </w:pPr>
    </w:p>
    <w:p w:rsidR="00D13729" w:rsidRPr="00BB7C03" w:rsidRDefault="00D13729" w:rsidP="00D13729">
      <w:pPr>
        <w:spacing w:after="120"/>
        <w:ind w:firstLine="720"/>
        <w:jc w:val="thaiDistribute"/>
        <w:rPr>
          <w:rFonts w:ascii="TH SarabunIT๙" w:hAnsi="TH SarabunIT๙" w:cs="TH SarabunIT๙"/>
          <w:sz w:val="32"/>
          <w:szCs w:val="32"/>
        </w:rPr>
      </w:pPr>
    </w:p>
    <w:p w:rsidR="00D13729" w:rsidRPr="00BB7C03" w:rsidRDefault="00D13729" w:rsidP="00D13729">
      <w:pPr>
        <w:spacing w:after="120"/>
        <w:ind w:firstLine="720"/>
        <w:jc w:val="thaiDistribute"/>
        <w:rPr>
          <w:rFonts w:ascii="TH SarabunIT๙" w:hAnsi="TH SarabunIT๙" w:cs="TH SarabunIT๙"/>
          <w:sz w:val="32"/>
          <w:szCs w:val="32"/>
          <w:cs/>
        </w:rPr>
      </w:pPr>
      <w:r w:rsidRPr="00BB7C03">
        <w:rPr>
          <w:rFonts w:ascii="TH SarabunIT๙" w:hAnsi="TH SarabunIT๙" w:cs="TH SarabunIT๙"/>
          <w:b/>
          <w:bCs/>
          <w:i/>
          <w:iCs/>
          <w:sz w:val="32"/>
          <w:szCs w:val="32"/>
          <w:cs/>
        </w:rPr>
        <w:t>คำรับรองการปฏิบัติราชการ ถือเป็นคำรับรองของส่วนราชการ ฝ่ายเดียว ไม่ใช่สัญญา และใช้สำหรับระยะเวลา ๑ ปี</w:t>
      </w:r>
      <w:r w:rsidRPr="00BB7C03">
        <w:rPr>
          <w:rFonts w:ascii="TH SarabunIT๙" w:hAnsi="TH SarabunIT๙" w:cs="TH SarabunIT๙"/>
          <w:sz w:val="32"/>
          <w:szCs w:val="32"/>
          <w:cs/>
        </w:rPr>
        <w:t xml:space="preserve">  โดยในคำรับรอง จะประกอบด้วยข้อตกลงเกี่ยวกับแผนปฏิบัติราชการ กรอบการประเมินผล ตัวชี้วัดผลการปฏิบัติราชการ น้ำหนัก เป้าหมาย/เกณฑ์การให้คะแนน สำหรับ</w:t>
      </w:r>
      <w:r w:rsidRPr="00BB7C03">
        <w:rPr>
          <w:rFonts w:ascii="TH SarabunIT๙" w:hAnsi="TH SarabunIT๙" w:cs="TH SarabunIT๙"/>
          <w:b/>
          <w:bCs/>
          <w:sz w:val="32"/>
          <w:szCs w:val="32"/>
          <w:cs/>
        </w:rPr>
        <w:t xml:space="preserve">การลงนามคำรับรองการปฏิบัติราชการ แบ่งเป็น 3 ระดับ คือ 1) ระดับสำนักงานตำรวจแห่งชาติ 2) ระดับกองบัญชาการ 3) ระดับกองบังคับการหรือเทียบเท่า  </w:t>
      </w:r>
      <w:r w:rsidRPr="00BB7C03">
        <w:rPr>
          <w:rFonts w:ascii="TH SarabunIT๙" w:hAnsi="TH SarabunIT๙" w:cs="TH SarabunIT๙"/>
          <w:sz w:val="32"/>
          <w:szCs w:val="32"/>
          <w:cs/>
        </w:rPr>
        <w:t xml:space="preserve">  มีรูปแบบการลงนาม ดังนี้</w:t>
      </w:r>
    </w:p>
    <w:p w:rsidR="00D13729" w:rsidRPr="00BB7C03" w:rsidRDefault="00D13729" w:rsidP="00D13729">
      <w:pPr>
        <w:tabs>
          <w:tab w:val="num" w:pos="1260"/>
        </w:tabs>
        <w:spacing w:before="200" w:after="240"/>
        <w:ind w:left="360" w:right="-51"/>
        <w:rPr>
          <w:rFonts w:ascii="TH SarabunIT๙" w:hAnsi="TH SarabunIT๙" w:cs="TH SarabunIT๙"/>
          <w:b/>
          <w:bCs/>
          <w:sz w:val="32"/>
          <w:szCs w:val="32"/>
        </w:rPr>
      </w:pPr>
      <w:r w:rsidRPr="00BB7C03">
        <w:rPr>
          <w:rFonts w:ascii="TH SarabunIT๙" w:hAnsi="TH SarabunIT๙" w:cs="TH SarabunIT๙"/>
          <w:b/>
          <w:bCs/>
          <w:sz w:val="32"/>
          <w:szCs w:val="32"/>
          <w:cs/>
        </w:rPr>
        <w:t>2.2.1  รูปแบบการลงนามในคำรับรองการปฏิบัติราชการ</w:t>
      </w:r>
    </w:p>
    <w:tbl>
      <w:tblPr>
        <w:tblpPr w:leftFromText="180" w:rightFromText="180" w:vertAnchor="text" w:tblpXSpec="center"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1295"/>
        <w:gridCol w:w="1974"/>
        <w:gridCol w:w="3077"/>
      </w:tblGrid>
      <w:tr w:rsidR="00D13729" w:rsidRPr="00BB7C03" w:rsidTr="001A7048">
        <w:trPr>
          <w:trHeight w:val="434"/>
          <w:tblHeader/>
        </w:trPr>
        <w:tc>
          <w:tcPr>
            <w:tcW w:w="5962" w:type="dxa"/>
            <w:gridSpan w:val="3"/>
            <w:tcBorders>
              <w:bottom w:val="single" w:sz="4" w:space="0" w:color="auto"/>
            </w:tcBorders>
            <w:shd w:val="clear" w:color="auto" w:fill="auto"/>
            <w:vAlign w:val="center"/>
          </w:tcPr>
          <w:p w:rsidR="00D13729" w:rsidRPr="00BB7C03" w:rsidRDefault="00D13729" w:rsidP="001A7048">
            <w:pPr>
              <w:spacing w:after="120"/>
              <w:jc w:val="center"/>
              <w:rPr>
                <w:rFonts w:ascii="TH SarabunIT๙" w:hAnsi="TH SarabunIT๙" w:cs="TH SarabunIT๙"/>
                <w:b/>
                <w:bCs/>
                <w:szCs w:val="32"/>
                <w:cs/>
              </w:rPr>
            </w:pPr>
            <w:r w:rsidRPr="00BB7C03">
              <w:rPr>
                <w:rFonts w:ascii="TH SarabunIT๙" w:hAnsi="TH SarabunIT๙" w:cs="TH SarabunIT๙"/>
                <w:b/>
                <w:bCs/>
                <w:sz w:val="32"/>
                <w:szCs w:val="32"/>
                <w:cs/>
              </w:rPr>
              <w:t>ผู้ลงนามในคำรับรองการปฏิบัติราชการ</w:t>
            </w:r>
          </w:p>
        </w:tc>
        <w:tc>
          <w:tcPr>
            <w:tcW w:w="3077" w:type="dxa"/>
            <w:vMerge w:val="restart"/>
            <w:shd w:val="clear" w:color="auto" w:fill="auto"/>
            <w:vAlign w:val="center"/>
          </w:tcPr>
          <w:p w:rsidR="00D13729" w:rsidRPr="00BB7C03" w:rsidRDefault="00D13729" w:rsidP="001A7048">
            <w:pPr>
              <w:spacing w:after="120"/>
              <w:jc w:val="center"/>
              <w:rPr>
                <w:rFonts w:ascii="TH SarabunIT๙" w:hAnsi="TH SarabunIT๙" w:cs="TH SarabunIT๙"/>
                <w:b/>
                <w:bCs/>
                <w:szCs w:val="32"/>
                <w:cs/>
              </w:rPr>
            </w:pPr>
            <w:r w:rsidRPr="00BB7C03">
              <w:rPr>
                <w:rFonts w:ascii="TH SarabunIT๙" w:hAnsi="TH SarabunIT๙" w:cs="TH SarabunIT๙"/>
                <w:b/>
                <w:bCs/>
                <w:sz w:val="32"/>
                <w:szCs w:val="32"/>
                <w:cs/>
              </w:rPr>
              <w:t>เอกสารประกอบคำรับรองฯ</w:t>
            </w:r>
          </w:p>
        </w:tc>
      </w:tr>
      <w:tr w:rsidR="00D13729" w:rsidRPr="00BB7C03" w:rsidTr="001A7048">
        <w:trPr>
          <w:trHeight w:val="165"/>
          <w:tblHeader/>
        </w:trPr>
        <w:tc>
          <w:tcPr>
            <w:tcW w:w="2693" w:type="dxa"/>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b/>
                <w:bCs/>
                <w:szCs w:val="32"/>
              </w:rPr>
            </w:pPr>
            <w:r w:rsidRPr="00BB7C03">
              <w:rPr>
                <w:rFonts w:ascii="TH SarabunIT๙" w:hAnsi="TH SarabunIT๙" w:cs="TH SarabunIT๙"/>
                <w:b/>
                <w:bCs/>
                <w:sz w:val="32"/>
                <w:szCs w:val="32"/>
                <w:cs/>
              </w:rPr>
              <w:t>หัวหน้าส่วนราชการ</w:t>
            </w:r>
          </w:p>
        </w:tc>
        <w:tc>
          <w:tcPr>
            <w:tcW w:w="1295" w:type="dxa"/>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b/>
                <w:bCs/>
                <w:szCs w:val="32"/>
              </w:rPr>
            </w:pPr>
            <w:r w:rsidRPr="00BB7C03">
              <w:rPr>
                <w:rFonts w:ascii="TH SarabunIT๙" w:hAnsi="TH SarabunIT๙" w:cs="TH SarabunIT๙"/>
                <w:b/>
                <w:bCs/>
                <w:sz w:val="32"/>
                <w:szCs w:val="32"/>
                <w:cs/>
              </w:rPr>
              <w:t>ลงนามกับ</w:t>
            </w:r>
          </w:p>
        </w:tc>
        <w:tc>
          <w:tcPr>
            <w:tcW w:w="1974" w:type="dxa"/>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b/>
                <w:bCs/>
                <w:szCs w:val="32"/>
              </w:rPr>
            </w:pPr>
            <w:r w:rsidRPr="00BB7C03">
              <w:rPr>
                <w:rFonts w:ascii="TH SarabunIT๙" w:hAnsi="TH SarabunIT๙" w:cs="TH SarabunIT๙"/>
                <w:b/>
                <w:bCs/>
                <w:sz w:val="32"/>
                <w:szCs w:val="32"/>
                <w:cs/>
              </w:rPr>
              <w:t>ผู้บังคับบัญชา</w:t>
            </w:r>
          </w:p>
        </w:tc>
        <w:tc>
          <w:tcPr>
            <w:tcW w:w="3077" w:type="dxa"/>
            <w:vMerge/>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szCs w:val="32"/>
              </w:rPr>
            </w:pPr>
          </w:p>
        </w:tc>
      </w:tr>
      <w:tr w:rsidR="00D13729" w:rsidRPr="00BB7C03" w:rsidTr="001A7048">
        <w:trPr>
          <w:trHeight w:val="165"/>
        </w:trPr>
        <w:tc>
          <w:tcPr>
            <w:tcW w:w="9039" w:type="dxa"/>
            <w:gridSpan w:val="4"/>
            <w:shd w:val="clear" w:color="auto" w:fill="auto"/>
          </w:tcPr>
          <w:p w:rsidR="00D13729" w:rsidRPr="00BB7C03" w:rsidRDefault="00D13729" w:rsidP="001A7048">
            <w:pPr>
              <w:rPr>
                <w:rFonts w:ascii="TH SarabunIT๙" w:hAnsi="TH SarabunIT๙" w:cs="TH SarabunIT๙"/>
                <w:b/>
                <w:bCs/>
                <w:szCs w:val="32"/>
                <w:cs/>
              </w:rPr>
            </w:pPr>
            <w:r w:rsidRPr="00BB7C03">
              <w:rPr>
                <w:rFonts w:ascii="TH SarabunIT๙" w:hAnsi="TH SarabunIT๙" w:cs="TH SarabunIT๙"/>
                <w:b/>
                <w:bCs/>
                <w:sz w:val="32"/>
                <w:szCs w:val="32"/>
                <w:cs/>
              </w:rPr>
              <w:t>1)ระดับสำนักงานตำรวจแห่งชาติ</w:t>
            </w:r>
          </w:p>
        </w:tc>
      </w:tr>
      <w:tr w:rsidR="00D13729" w:rsidRPr="00BB7C03" w:rsidTr="001A7048">
        <w:trPr>
          <w:trHeight w:val="165"/>
        </w:trPr>
        <w:tc>
          <w:tcPr>
            <w:tcW w:w="2693" w:type="dxa"/>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szCs w:val="32"/>
              </w:rPr>
            </w:pPr>
            <w:r w:rsidRPr="00BB7C03">
              <w:rPr>
                <w:rFonts w:ascii="TH SarabunIT๙" w:hAnsi="TH SarabunIT๙" w:cs="TH SarabunIT๙"/>
                <w:sz w:val="32"/>
                <w:szCs w:val="32"/>
                <w:cs/>
              </w:rPr>
              <w:t>ผู้บัญชาการตำรวจแห่งชาติ</w:t>
            </w:r>
          </w:p>
          <w:p w:rsidR="00D13729" w:rsidRPr="00BB7C03" w:rsidRDefault="00D13729" w:rsidP="001A7048">
            <w:pPr>
              <w:spacing w:after="120"/>
              <w:jc w:val="center"/>
              <w:rPr>
                <w:rFonts w:ascii="TH SarabunIT๙" w:hAnsi="TH SarabunIT๙" w:cs="TH SarabunIT๙"/>
                <w:szCs w:val="32"/>
              </w:rPr>
            </w:pPr>
          </w:p>
        </w:tc>
        <w:tc>
          <w:tcPr>
            <w:tcW w:w="1295" w:type="dxa"/>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szCs w:val="32"/>
                <w:cs/>
              </w:rPr>
            </w:pPr>
            <w:r w:rsidRPr="00BB7C03">
              <w:rPr>
                <w:rFonts w:ascii="TH SarabunIT๙" w:hAnsi="TH SarabunIT๙" w:cs="TH SarabunIT๙"/>
                <w:sz w:val="32"/>
                <w:szCs w:val="32"/>
                <w:cs/>
              </w:rPr>
              <w:t>ลงนามกับ</w:t>
            </w:r>
          </w:p>
        </w:tc>
        <w:tc>
          <w:tcPr>
            <w:tcW w:w="1974" w:type="dxa"/>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szCs w:val="32"/>
                <w:cs/>
              </w:rPr>
            </w:pPr>
            <w:r w:rsidRPr="00BB7C03">
              <w:rPr>
                <w:rFonts w:ascii="TH SarabunIT๙" w:hAnsi="TH SarabunIT๙" w:cs="TH SarabunIT๙"/>
                <w:sz w:val="32"/>
                <w:szCs w:val="32"/>
                <w:cs/>
              </w:rPr>
              <w:t>นายกรัฐมนตรี</w:t>
            </w:r>
            <w:r w:rsidRPr="00BB7C03">
              <w:rPr>
                <w:rFonts w:ascii="TH SarabunIT๙" w:hAnsi="TH SarabunIT๙" w:cs="TH SarabunIT๙"/>
                <w:szCs w:val="32"/>
                <w:cs/>
              </w:rPr>
              <w:t>หรือ รองนายกรัฐมนตรีที่ได้รับมอบหมาย</w:t>
            </w:r>
          </w:p>
        </w:tc>
        <w:tc>
          <w:tcPr>
            <w:tcW w:w="3077" w:type="dxa"/>
            <w:tcBorders>
              <w:bottom w:val="single" w:sz="4" w:space="0" w:color="auto"/>
            </w:tcBorders>
            <w:shd w:val="clear" w:color="auto" w:fill="auto"/>
          </w:tcPr>
          <w:p w:rsidR="00D13729" w:rsidRPr="00BB7C03" w:rsidRDefault="00D13729" w:rsidP="001A7048">
            <w:pPr>
              <w:rPr>
                <w:rFonts w:ascii="TH SarabunIT๙" w:hAnsi="TH SarabunIT๙" w:cs="TH SarabunIT๙"/>
                <w:szCs w:val="32"/>
              </w:rPr>
            </w:pPr>
            <w:r w:rsidRPr="00BB7C03">
              <w:rPr>
                <w:rFonts w:ascii="TH SarabunIT๙" w:hAnsi="TH SarabunIT๙" w:cs="TH SarabunIT๙"/>
                <w:sz w:val="32"/>
                <w:szCs w:val="32"/>
                <w:cs/>
              </w:rPr>
              <w:t>-แผนปฏิบัติราชการของสำนักงานตำรวจแห่งชาติ</w:t>
            </w:r>
          </w:p>
          <w:p w:rsidR="00D13729" w:rsidRPr="00BB7C03" w:rsidRDefault="00D13729" w:rsidP="001A7048">
            <w:pPr>
              <w:spacing w:after="120"/>
              <w:jc w:val="thaiDistribute"/>
              <w:rPr>
                <w:rFonts w:ascii="TH SarabunIT๙" w:hAnsi="TH SarabunIT๙" w:cs="TH SarabunIT๙"/>
                <w:szCs w:val="32"/>
                <w:cs/>
              </w:rPr>
            </w:pPr>
            <w:r w:rsidRPr="00BB7C03">
              <w:rPr>
                <w:rFonts w:ascii="TH SarabunIT๙" w:hAnsi="TH SarabunIT๙" w:cs="TH SarabunIT๙"/>
                <w:sz w:val="32"/>
                <w:szCs w:val="32"/>
                <w:cs/>
              </w:rPr>
              <w:t>-ตัวชี้วัดผลการปฏิบัติราชการ น้ำหนัก เป้าหมายและเกณฑ์การให้คะแนนตามแผนปฏิบัติราชการของสำนักงานตำรวจแห่งชาติ และตัวชี้วัดภาคบังคับ ตามกรอบและการประเมินผลการปฏิบัติราชการ ที่สำนักงาน ก.พ.ร. กำหนดไว้</w:t>
            </w:r>
          </w:p>
        </w:tc>
      </w:tr>
      <w:tr w:rsidR="00D13729" w:rsidRPr="00BB7C03" w:rsidTr="001A7048">
        <w:trPr>
          <w:trHeight w:val="165"/>
        </w:trPr>
        <w:tc>
          <w:tcPr>
            <w:tcW w:w="9039" w:type="dxa"/>
            <w:gridSpan w:val="4"/>
            <w:shd w:val="clear" w:color="auto" w:fill="auto"/>
          </w:tcPr>
          <w:p w:rsidR="00D13729" w:rsidRPr="00BB7C03" w:rsidRDefault="00D13729" w:rsidP="001A7048">
            <w:pPr>
              <w:rPr>
                <w:rFonts w:ascii="TH SarabunIT๙" w:hAnsi="TH SarabunIT๙" w:cs="TH SarabunIT๙"/>
                <w:b/>
                <w:bCs/>
                <w:szCs w:val="32"/>
                <w:cs/>
              </w:rPr>
            </w:pPr>
            <w:r w:rsidRPr="00BB7C03">
              <w:rPr>
                <w:rFonts w:ascii="TH SarabunIT๙" w:hAnsi="TH SarabunIT๙" w:cs="TH SarabunIT๙"/>
                <w:b/>
                <w:bCs/>
                <w:sz w:val="32"/>
                <w:szCs w:val="32"/>
                <w:cs/>
              </w:rPr>
              <w:t xml:space="preserve">2)ระดับกองบัญชาการหรือเทียบเท่า </w:t>
            </w:r>
          </w:p>
        </w:tc>
      </w:tr>
      <w:tr w:rsidR="00D13729" w:rsidRPr="00BB7C03" w:rsidTr="001A7048">
        <w:trPr>
          <w:trHeight w:val="165"/>
        </w:trPr>
        <w:tc>
          <w:tcPr>
            <w:tcW w:w="2693" w:type="dxa"/>
            <w:shd w:val="clear" w:color="auto" w:fill="auto"/>
          </w:tcPr>
          <w:p w:rsidR="00D13729" w:rsidRPr="00BB7C03" w:rsidRDefault="00D13729" w:rsidP="00D13729">
            <w:pPr>
              <w:pStyle w:val="ListParagraph"/>
              <w:numPr>
                <w:ilvl w:val="0"/>
                <w:numId w:val="10"/>
              </w:numPr>
              <w:rPr>
                <w:rFonts w:ascii="TH SarabunIT๙" w:hAnsi="TH SarabunIT๙" w:cs="TH SarabunIT๙"/>
                <w:sz w:val="32"/>
                <w:szCs w:val="32"/>
              </w:rPr>
            </w:pPr>
            <w:r w:rsidRPr="00BB7C03">
              <w:rPr>
                <w:rFonts w:ascii="TH SarabunIT๙" w:hAnsi="TH SarabunIT๙" w:cs="TH SarabunIT๙"/>
                <w:sz w:val="32"/>
                <w:szCs w:val="32"/>
                <w:cs/>
              </w:rPr>
              <w:t>ผู้บัญชาการ</w:t>
            </w:r>
            <w:r w:rsidRPr="00BB7C03">
              <w:rPr>
                <w:rFonts w:ascii="TH SarabunIT๙" w:hAnsi="TH SarabunIT๙" w:cs="TH SarabunIT๙"/>
                <w:sz w:val="32"/>
                <w:szCs w:val="32"/>
              </w:rPr>
              <w:t xml:space="preserve">      </w:t>
            </w:r>
          </w:p>
          <w:p w:rsidR="00D13729" w:rsidRPr="00BB7C03" w:rsidRDefault="00D13729" w:rsidP="001A7048">
            <w:pPr>
              <w:pStyle w:val="ListParagraph"/>
              <w:spacing w:after="360"/>
              <w:ind w:left="360"/>
              <w:rPr>
                <w:rFonts w:ascii="TH SarabunIT๙" w:hAnsi="TH SarabunIT๙" w:cs="TH SarabunIT๙"/>
                <w:sz w:val="32"/>
                <w:szCs w:val="32"/>
              </w:rPr>
            </w:pPr>
            <w:r w:rsidRPr="00BB7C03">
              <w:rPr>
                <w:rFonts w:ascii="TH SarabunIT๙" w:hAnsi="TH SarabunIT๙" w:cs="TH SarabunIT๙"/>
                <w:sz w:val="32"/>
                <w:szCs w:val="32"/>
              </w:rPr>
              <w:t xml:space="preserve">                  </w:t>
            </w:r>
          </w:p>
          <w:p w:rsidR="00D13729" w:rsidRPr="00BB7C03" w:rsidRDefault="00D13729" w:rsidP="001A7048">
            <w:pPr>
              <w:pStyle w:val="ListParagraph"/>
              <w:spacing w:after="360"/>
              <w:ind w:left="360"/>
              <w:rPr>
                <w:rFonts w:ascii="TH SarabunIT๙" w:hAnsi="TH SarabunIT๙" w:cs="TH SarabunIT๙"/>
                <w:szCs w:val="32"/>
              </w:rPr>
            </w:pPr>
          </w:p>
        </w:tc>
        <w:tc>
          <w:tcPr>
            <w:tcW w:w="1295" w:type="dxa"/>
            <w:shd w:val="clear" w:color="auto" w:fill="auto"/>
          </w:tcPr>
          <w:p w:rsidR="00D13729" w:rsidRPr="00BB7C03" w:rsidRDefault="00D13729" w:rsidP="001A7048">
            <w:pPr>
              <w:jc w:val="center"/>
              <w:rPr>
                <w:rFonts w:ascii="TH SarabunIT๙" w:hAnsi="TH SarabunIT๙" w:cs="TH SarabunIT๙"/>
                <w:szCs w:val="32"/>
              </w:rPr>
            </w:pPr>
            <w:r w:rsidRPr="00BB7C03">
              <w:rPr>
                <w:rFonts w:ascii="TH SarabunIT๙" w:hAnsi="TH SarabunIT๙" w:cs="TH SarabunIT๙"/>
                <w:sz w:val="32"/>
                <w:szCs w:val="32"/>
                <w:cs/>
              </w:rPr>
              <w:t xml:space="preserve">ลงนามกับ          </w:t>
            </w:r>
          </w:p>
        </w:tc>
        <w:tc>
          <w:tcPr>
            <w:tcW w:w="1974" w:type="dxa"/>
            <w:shd w:val="clear" w:color="auto" w:fill="auto"/>
          </w:tcPr>
          <w:p w:rsidR="00D13729" w:rsidRPr="00BB7C03" w:rsidRDefault="00D13729" w:rsidP="001A7048">
            <w:pPr>
              <w:jc w:val="center"/>
              <w:rPr>
                <w:rFonts w:ascii="TH SarabunIT๙" w:hAnsi="TH SarabunIT๙" w:cs="TH SarabunIT๙"/>
                <w:szCs w:val="32"/>
                <w:cs/>
              </w:rPr>
            </w:pPr>
            <w:r w:rsidRPr="00BB7C03">
              <w:rPr>
                <w:rFonts w:ascii="TH SarabunIT๙" w:hAnsi="TH SarabunIT๙" w:cs="TH SarabunIT๙"/>
                <w:sz w:val="32"/>
                <w:szCs w:val="32"/>
                <w:cs/>
              </w:rPr>
              <w:t>ผู้บัญชาการ</w:t>
            </w:r>
            <w:r w:rsidRPr="00BB7C03">
              <w:rPr>
                <w:rFonts w:ascii="TH SarabunIT๙" w:hAnsi="TH SarabunIT๙" w:cs="TH SarabunIT๙"/>
                <w:sz w:val="32"/>
                <w:szCs w:val="32"/>
                <w:cs/>
              </w:rPr>
              <w:br/>
              <w:t>ตำรวจแห่งชาติ</w:t>
            </w:r>
          </w:p>
        </w:tc>
        <w:tc>
          <w:tcPr>
            <w:tcW w:w="3077" w:type="dxa"/>
            <w:shd w:val="clear" w:color="auto" w:fill="auto"/>
          </w:tcPr>
          <w:p w:rsidR="00D13729" w:rsidRPr="00BB7C03" w:rsidRDefault="00D13729" w:rsidP="001A7048">
            <w:pPr>
              <w:rPr>
                <w:rFonts w:ascii="TH SarabunIT๙" w:hAnsi="TH SarabunIT๙" w:cs="TH SarabunIT๙"/>
                <w:szCs w:val="32"/>
              </w:rPr>
            </w:pPr>
            <w:r w:rsidRPr="00BB7C03">
              <w:rPr>
                <w:rFonts w:ascii="TH SarabunIT๙" w:hAnsi="TH SarabunIT๙" w:cs="TH SarabunIT๙"/>
                <w:sz w:val="32"/>
                <w:szCs w:val="32"/>
                <w:cs/>
              </w:rPr>
              <w:t>-แผนปฏิบัติราชการของกองบัญชาการ</w:t>
            </w:r>
          </w:p>
          <w:p w:rsidR="00D13729" w:rsidRPr="00BB7C03" w:rsidRDefault="00D13729" w:rsidP="001A7048">
            <w:pPr>
              <w:rPr>
                <w:rFonts w:ascii="TH SarabunIT๙" w:hAnsi="TH SarabunIT๙" w:cs="TH SarabunIT๙"/>
                <w:szCs w:val="32"/>
                <w:cs/>
              </w:rPr>
            </w:pPr>
          </w:p>
        </w:tc>
      </w:tr>
      <w:tr w:rsidR="00D13729" w:rsidRPr="00BB7C03" w:rsidTr="001A7048">
        <w:trPr>
          <w:trHeight w:val="403"/>
        </w:trPr>
        <w:tc>
          <w:tcPr>
            <w:tcW w:w="9039" w:type="dxa"/>
            <w:gridSpan w:val="4"/>
            <w:shd w:val="clear" w:color="auto" w:fill="auto"/>
          </w:tcPr>
          <w:p w:rsidR="00D13729" w:rsidRPr="00BB7C03" w:rsidRDefault="00D13729" w:rsidP="001A7048">
            <w:pPr>
              <w:rPr>
                <w:rFonts w:ascii="TH SarabunIT๙" w:hAnsi="TH SarabunIT๙" w:cs="TH SarabunIT๙"/>
                <w:b/>
                <w:bCs/>
                <w:szCs w:val="32"/>
                <w:cs/>
              </w:rPr>
            </w:pPr>
            <w:r w:rsidRPr="00BB7C03">
              <w:rPr>
                <w:rFonts w:ascii="TH SarabunIT๙" w:hAnsi="TH SarabunIT๙" w:cs="TH SarabunIT๙"/>
                <w:b/>
                <w:bCs/>
                <w:sz w:val="32"/>
                <w:szCs w:val="32"/>
                <w:cs/>
              </w:rPr>
              <w:t xml:space="preserve">3)ระดับกองบังคับการหรือเทียบเท่า แบ่งเป็น 2 กรณี  คือ กรณี ผบก.ในสังกัด สง.ผบ.ตร. </w:t>
            </w:r>
          </w:p>
        </w:tc>
      </w:tr>
      <w:tr w:rsidR="00D13729" w:rsidRPr="00BB7C03" w:rsidTr="00D13729">
        <w:trPr>
          <w:trHeight w:val="3109"/>
        </w:trPr>
        <w:tc>
          <w:tcPr>
            <w:tcW w:w="2693" w:type="dxa"/>
            <w:shd w:val="clear" w:color="auto" w:fill="auto"/>
          </w:tcPr>
          <w:p w:rsidR="00D13729" w:rsidRPr="00BB7C03" w:rsidRDefault="00D13729" w:rsidP="00D13729">
            <w:pPr>
              <w:pStyle w:val="ListParagraph"/>
              <w:numPr>
                <w:ilvl w:val="0"/>
                <w:numId w:val="11"/>
              </w:numPr>
              <w:rPr>
                <w:rFonts w:ascii="TH SarabunIT๙" w:hAnsi="TH SarabunIT๙" w:cs="TH SarabunIT๙"/>
                <w:sz w:val="32"/>
                <w:szCs w:val="32"/>
                <w:cs/>
              </w:rPr>
            </w:pPr>
            <w:r w:rsidRPr="00BB7C03">
              <w:rPr>
                <w:rFonts w:ascii="TH SarabunIT๙" w:hAnsi="TH SarabunIT๙" w:cs="TH SarabunIT๙"/>
                <w:sz w:val="32"/>
                <w:szCs w:val="32"/>
                <w:cs/>
              </w:rPr>
              <w:t>ผู้บังคับการ</w:t>
            </w:r>
          </w:p>
        </w:tc>
        <w:tc>
          <w:tcPr>
            <w:tcW w:w="1295" w:type="dxa"/>
            <w:shd w:val="clear" w:color="auto" w:fill="auto"/>
          </w:tcPr>
          <w:p w:rsidR="00D13729" w:rsidRPr="00BB7C03" w:rsidRDefault="00D13729" w:rsidP="001A7048">
            <w:pPr>
              <w:jc w:val="center"/>
              <w:rPr>
                <w:rFonts w:ascii="TH SarabunIT๙" w:hAnsi="TH SarabunIT๙" w:cs="TH SarabunIT๙"/>
                <w:szCs w:val="32"/>
                <w:cs/>
              </w:rPr>
            </w:pPr>
            <w:r w:rsidRPr="00BB7C03">
              <w:rPr>
                <w:rFonts w:ascii="TH SarabunIT๙" w:hAnsi="TH SarabunIT๙" w:cs="TH SarabunIT๙"/>
                <w:sz w:val="32"/>
                <w:szCs w:val="32"/>
                <w:cs/>
              </w:rPr>
              <w:t>ลงนามกับ</w:t>
            </w:r>
          </w:p>
        </w:tc>
        <w:tc>
          <w:tcPr>
            <w:tcW w:w="1974" w:type="dxa"/>
            <w:shd w:val="clear" w:color="auto" w:fill="auto"/>
          </w:tcPr>
          <w:p w:rsidR="00D13729" w:rsidRPr="00BB7C03" w:rsidRDefault="00D13729" w:rsidP="001A7048">
            <w:pPr>
              <w:jc w:val="center"/>
              <w:rPr>
                <w:rFonts w:ascii="TH SarabunIT๙" w:hAnsi="TH SarabunIT๙" w:cs="TH SarabunIT๙"/>
                <w:szCs w:val="32"/>
                <w:cs/>
              </w:rPr>
            </w:pPr>
            <w:r w:rsidRPr="00BB7C03">
              <w:rPr>
                <w:rFonts w:ascii="TH SarabunIT๙" w:hAnsi="TH SarabunIT๙" w:cs="TH SarabunIT๙"/>
                <w:sz w:val="32"/>
                <w:szCs w:val="32"/>
                <w:cs/>
              </w:rPr>
              <w:t>ผู้บัญชาการตำรวจแห่งชาติ</w:t>
            </w:r>
          </w:p>
        </w:tc>
        <w:tc>
          <w:tcPr>
            <w:tcW w:w="3077" w:type="dxa"/>
            <w:shd w:val="clear" w:color="auto" w:fill="auto"/>
          </w:tcPr>
          <w:p w:rsidR="00D13729" w:rsidRPr="00BB7C03" w:rsidRDefault="00D13729" w:rsidP="001A7048">
            <w:pPr>
              <w:rPr>
                <w:rFonts w:ascii="TH SarabunIT๙" w:hAnsi="TH SarabunIT๙" w:cs="TH SarabunIT๙"/>
                <w:szCs w:val="32"/>
              </w:rPr>
            </w:pPr>
            <w:r w:rsidRPr="00BB7C03">
              <w:rPr>
                <w:rFonts w:ascii="TH SarabunIT๙" w:hAnsi="TH SarabunIT๙" w:cs="TH SarabunIT๙"/>
                <w:sz w:val="32"/>
                <w:szCs w:val="32"/>
                <w:cs/>
              </w:rPr>
              <w:t>-แผนปฏิบัติราชการของ</w:t>
            </w:r>
          </w:p>
          <w:p w:rsidR="00D13729" w:rsidRPr="00BB7C03" w:rsidRDefault="00D13729" w:rsidP="001A7048">
            <w:pPr>
              <w:rPr>
                <w:rFonts w:ascii="TH SarabunIT๙" w:hAnsi="TH SarabunIT๙" w:cs="TH SarabunIT๙"/>
                <w:szCs w:val="32"/>
              </w:rPr>
            </w:pPr>
            <w:r w:rsidRPr="00BB7C03">
              <w:rPr>
                <w:rFonts w:ascii="TH SarabunIT๙" w:hAnsi="TH SarabunIT๙" w:cs="TH SarabunIT๙"/>
                <w:sz w:val="32"/>
                <w:szCs w:val="32"/>
                <w:cs/>
              </w:rPr>
              <w:t xml:space="preserve"> กองบังคับการ</w:t>
            </w:r>
          </w:p>
          <w:p w:rsidR="00D13729" w:rsidRPr="00BB7C03" w:rsidRDefault="00D13729" w:rsidP="001A7048">
            <w:pPr>
              <w:jc w:val="thaiDistribute"/>
              <w:rPr>
                <w:rFonts w:ascii="TH SarabunIT๙" w:hAnsi="TH SarabunIT๙" w:cs="TH SarabunIT๙"/>
                <w:szCs w:val="32"/>
                <w:cs/>
              </w:rPr>
            </w:pPr>
            <w:r w:rsidRPr="00BB7C03">
              <w:rPr>
                <w:rFonts w:ascii="TH SarabunIT๙" w:hAnsi="TH SarabunIT๙" w:cs="TH SarabunIT๙"/>
                <w:sz w:val="32"/>
                <w:szCs w:val="32"/>
                <w:cs/>
              </w:rPr>
              <w:t>-ตัวชี้วัดผลการปฏิบัติราชการ น้ำหนัก เป้าหมายและเกณฑ์การให้คะแนน ตามแผนปฏิบัติราชการของกองบังคับการ และมีตัวชี้วัดตามพันธกิจ ของหน่วยงานไว้ใน คำรับรองการปฏิบัติราชการ</w:t>
            </w:r>
          </w:p>
        </w:tc>
      </w:tr>
      <w:tr w:rsidR="00D13729" w:rsidRPr="00BB7C03" w:rsidTr="001A7048">
        <w:trPr>
          <w:trHeight w:val="403"/>
        </w:trPr>
        <w:tc>
          <w:tcPr>
            <w:tcW w:w="9039" w:type="dxa"/>
            <w:gridSpan w:val="4"/>
            <w:shd w:val="clear" w:color="auto" w:fill="auto"/>
          </w:tcPr>
          <w:p w:rsidR="00D13729" w:rsidRPr="00BB7C03" w:rsidRDefault="00D13729" w:rsidP="001A7048">
            <w:pPr>
              <w:rPr>
                <w:rFonts w:ascii="TH SarabunIT๙" w:hAnsi="TH SarabunIT๙" w:cs="TH SarabunIT๙"/>
                <w:b/>
                <w:bCs/>
                <w:szCs w:val="32"/>
                <w:cs/>
              </w:rPr>
            </w:pPr>
            <w:r w:rsidRPr="00BB7C03">
              <w:rPr>
                <w:rFonts w:ascii="TH SarabunIT๙" w:hAnsi="TH SarabunIT๙" w:cs="TH SarabunIT๙"/>
                <w:b/>
                <w:bCs/>
                <w:sz w:val="32"/>
                <w:szCs w:val="32"/>
                <w:cs/>
              </w:rPr>
              <w:lastRenderedPageBreak/>
              <w:t xml:space="preserve">ระดับกองบังคับการหรือเทียบเท่า กรณีไม่สังกัด สง.ผบ.ตร. </w:t>
            </w:r>
          </w:p>
        </w:tc>
      </w:tr>
      <w:tr w:rsidR="00D13729" w:rsidRPr="00BB7C03" w:rsidTr="001A7048">
        <w:trPr>
          <w:trHeight w:val="2630"/>
        </w:trPr>
        <w:tc>
          <w:tcPr>
            <w:tcW w:w="2693" w:type="dxa"/>
            <w:tcBorders>
              <w:bottom w:val="single" w:sz="4" w:space="0" w:color="auto"/>
            </w:tcBorders>
            <w:shd w:val="clear" w:color="auto" w:fill="auto"/>
          </w:tcPr>
          <w:p w:rsidR="00D13729" w:rsidRPr="00BB7C03" w:rsidRDefault="00D13729" w:rsidP="00D13729">
            <w:pPr>
              <w:pStyle w:val="ListParagraph"/>
              <w:numPr>
                <w:ilvl w:val="0"/>
                <w:numId w:val="11"/>
              </w:numPr>
              <w:spacing w:after="120"/>
              <w:rPr>
                <w:rFonts w:ascii="TH SarabunIT๙" w:hAnsi="TH SarabunIT๙" w:cs="TH SarabunIT๙"/>
                <w:sz w:val="32"/>
                <w:szCs w:val="32"/>
                <w:cs/>
              </w:rPr>
            </w:pPr>
            <w:r w:rsidRPr="00BB7C03">
              <w:rPr>
                <w:rFonts w:ascii="TH SarabunIT๙" w:hAnsi="TH SarabunIT๙" w:cs="TH SarabunIT๙"/>
                <w:sz w:val="32"/>
                <w:szCs w:val="32"/>
                <w:cs/>
              </w:rPr>
              <w:t>ผู้บังคับการ</w:t>
            </w:r>
          </w:p>
        </w:tc>
        <w:tc>
          <w:tcPr>
            <w:tcW w:w="1295" w:type="dxa"/>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szCs w:val="32"/>
                <w:cs/>
              </w:rPr>
            </w:pPr>
            <w:r w:rsidRPr="00BB7C03">
              <w:rPr>
                <w:rFonts w:ascii="TH SarabunIT๙" w:hAnsi="TH SarabunIT๙" w:cs="TH SarabunIT๙"/>
                <w:sz w:val="32"/>
                <w:szCs w:val="32"/>
                <w:cs/>
              </w:rPr>
              <w:t>ลงนามกับ</w:t>
            </w:r>
          </w:p>
        </w:tc>
        <w:tc>
          <w:tcPr>
            <w:tcW w:w="1974" w:type="dxa"/>
            <w:tcBorders>
              <w:bottom w:val="single" w:sz="4" w:space="0" w:color="auto"/>
            </w:tcBorders>
            <w:shd w:val="clear" w:color="auto" w:fill="auto"/>
          </w:tcPr>
          <w:p w:rsidR="00D13729" w:rsidRPr="00BB7C03" w:rsidRDefault="00D13729" w:rsidP="001A7048">
            <w:pPr>
              <w:spacing w:after="120"/>
              <w:jc w:val="center"/>
              <w:rPr>
                <w:rFonts w:ascii="TH SarabunIT๙" w:hAnsi="TH SarabunIT๙" w:cs="TH SarabunIT๙"/>
                <w:szCs w:val="32"/>
                <w:cs/>
              </w:rPr>
            </w:pPr>
            <w:r w:rsidRPr="00BB7C03">
              <w:rPr>
                <w:rFonts w:ascii="TH SarabunIT๙" w:hAnsi="TH SarabunIT๙" w:cs="TH SarabunIT๙"/>
                <w:sz w:val="32"/>
                <w:szCs w:val="32"/>
                <w:cs/>
              </w:rPr>
              <w:t>ผู้บัญชาการ</w:t>
            </w:r>
          </w:p>
        </w:tc>
        <w:tc>
          <w:tcPr>
            <w:tcW w:w="3077" w:type="dxa"/>
            <w:tcBorders>
              <w:bottom w:val="single" w:sz="4" w:space="0" w:color="auto"/>
            </w:tcBorders>
            <w:shd w:val="clear" w:color="auto" w:fill="auto"/>
          </w:tcPr>
          <w:p w:rsidR="00D13729" w:rsidRPr="00BB7C03" w:rsidRDefault="00D13729" w:rsidP="001A7048">
            <w:pPr>
              <w:rPr>
                <w:rFonts w:ascii="TH SarabunIT๙" w:hAnsi="TH SarabunIT๙" w:cs="TH SarabunIT๙"/>
                <w:szCs w:val="32"/>
              </w:rPr>
            </w:pPr>
            <w:r w:rsidRPr="00BB7C03">
              <w:rPr>
                <w:rFonts w:ascii="TH SarabunIT๙" w:hAnsi="TH SarabunIT๙" w:cs="TH SarabunIT๙"/>
                <w:sz w:val="32"/>
                <w:szCs w:val="32"/>
                <w:cs/>
              </w:rPr>
              <w:t>-แผนปฏิบัติราชการของ</w:t>
            </w:r>
          </w:p>
          <w:p w:rsidR="00D13729" w:rsidRPr="00BB7C03" w:rsidRDefault="00D13729" w:rsidP="001A7048">
            <w:pPr>
              <w:rPr>
                <w:rFonts w:ascii="TH SarabunIT๙" w:hAnsi="TH SarabunIT๙" w:cs="TH SarabunIT๙"/>
                <w:szCs w:val="32"/>
              </w:rPr>
            </w:pPr>
            <w:r w:rsidRPr="00BB7C03">
              <w:rPr>
                <w:rFonts w:ascii="TH SarabunIT๙" w:hAnsi="TH SarabunIT๙" w:cs="TH SarabunIT๙"/>
                <w:sz w:val="32"/>
                <w:szCs w:val="32"/>
                <w:cs/>
              </w:rPr>
              <w:t xml:space="preserve"> กองบัญชาการ</w:t>
            </w:r>
          </w:p>
          <w:p w:rsidR="00D13729" w:rsidRPr="00BB7C03" w:rsidRDefault="00D13729" w:rsidP="001A7048">
            <w:pPr>
              <w:jc w:val="thaiDistribute"/>
              <w:rPr>
                <w:rFonts w:ascii="TH SarabunIT๙" w:hAnsi="TH SarabunIT๙" w:cs="TH SarabunIT๙"/>
                <w:szCs w:val="32"/>
                <w:cs/>
              </w:rPr>
            </w:pPr>
            <w:r w:rsidRPr="00BB7C03">
              <w:rPr>
                <w:rFonts w:ascii="TH SarabunIT๙" w:hAnsi="TH SarabunIT๙" w:cs="TH SarabunIT๙"/>
                <w:sz w:val="32"/>
                <w:szCs w:val="32"/>
                <w:cs/>
              </w:rPr>
              <w:t xml:space="preserve">-ตัวชี้วัดผลการปฏิบัติราชการ น้ำหนัก เป้าหมายและเกณฑ์การให้คะแนน ตามแผนปฏิบัติราชการของกองบังคับการ และมีตัวชี้วัดตามพันธกิจของหน่วยงานไว้ใน </w:t>
            </w:r>
            <w:r w:rsidRPr="00BB7C03">
              <w:rPr>
                <w:rFonts w:ascii="TH SarabunIT๙" w:hAnsi="TH SarabunIT๙" w:cs="TH SarabunIT๙"/>
                <w:sz w:val="32"/>
                <w:szCs w:val="32"/>
                <w:cs/>
              </w:rPr>
              <w:br/>
              <w:t>คำรับรองการปฏิบัติราชการ</w:t>
            </w:r>
          </w:p>
        </w:tc>
      </w:tr>
    </w:tbl>
    <w:p w:rsidR="00D13729" w:rsidRPr="00BB7C03" w:rsidRDefault="00D13729" w:rsidP="00D13729">
      <w:pPr>
        <w:pStyle w:val="Default"/>
        <w:rPr>
          <w:rFonts w:ascii="TH SarabunIT๙" w:hAnsi="TH SarabunIT๙" w:cs="TH SarabunIT๙"/>
          <w:color w:val="auto"/>
          <w:sz w:val="32"/>
          <w:szCs w:val="32"/>
        </w:rPr>
      </w:pPr>
    </w:p>
    <w:p w:rsidR="00D13729" w:rsidRPr="00BB7C03" w:rsidRDefault="00D13729" w:rsidP="00D13729">
      <w:pPr>
        <w:pStyle w:val="Default"/>
        <w:numPr>
          <w:ilvl w:val="2"/>
          <w:numId w:val="14"/>
        </w:numPr>
        <w:rPr>
          <w:rFonts w:ascii="TH SarabunIT๙" w:hAnsi="TH SarabunIT๙" w:cs="TH SarabunIT๙"/>
          <w:color w:val="auto"/>
          <w:sz w:val="32"/>
          <w:szCs w:val="32"/>
        </w:rPr>
      </w:pPr>
      <w:r w:rsidRPr="00BB7C03">
        <w:rPr>
          <w:rFonts w:ascii="TH SarabunIT๙" w:hAnsi="TH SarabunIT๙" w:cs="TH SarabunIT๙"/>
          <w:b/>
          <w:bCs/>
          <w:color w:val="auto"/>
          <w:sz w:val="32"/>
          <w:szCs w:val="32"/>
          <w:cs/>
        </w:rPr>
        <w:t>เอกสารคำรับรองการปฏิบัติราชการ</w:t>
      </w:r>
      <w:r w:rsidRPr="00BB7C03">
        <w:rPr>
          <w:rFonts w:ascii="TH SarabunIT๙" w:hAnsi="TH SarabunIT๙" w:cs="TH SarabunIT๙"/>
          <w:b/>
          <w:bCs/>
          <w:color w:val="auto"/>
          <w:sz w:val="32"/>
          <w:szCs w:val="32"/>
        </w:rPr>
        <w:t xml:space="preserve"> </w:t>
      </w:r>
    </w:p>
    <w:p w:rsidR="00D13729" w:rsidRPr="00BB7C03" w:rsidRDefault="00D13729" w:rsidP="00D13729">
      <w:pPr>
        <w:spacing w:before="120" w:after="120"/>
        <w:ind w:right="-51" w:firstLine="993"/>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 เอกสารคำรับรองการปฏิบัติราชการ ประจำปีงบประมาณ พ.ศ.๒๕๕9 ประกอบด้วย</w:t>
      </w:r>
    </w:p>
    <w:p w:rsidR="00D13729" w:rsidRPr="00BB7C03" w:rsidRDefault="00D13729" w:rsidP="00D13729">
      <w:pPr>
        <w:pStyle w:val="Default"/>
        <w:spacing w:after="18"/>
        <w:ind w:firstLine="993"/>
        <w:rPr>
          <w:rFonts w:ascii="TH SarabunIT๙" w:hAnsi="TH SarabunIT๙" w:cs="TH SarabunIT๙"/>
          <w:color w:val="auto"/>
          <w:sz w:val="32"/>
          <w:szCs w:val="32"/>
        </w:rPr>
      </w:pPr>
      <w:r w:rsidRPr="00BB7C03">
        <w:rPr>
          <w:rFonts w:ascii="TH SarabunIT๙" w:hAnsi="TH SarabunIT๙" w:cs="TH SarabunIT๙"/>
          <w:color w:val="auto"/>
          <w:sz w:val="32"/>
          <w:szCs w:val="32"/>
        </w:rPr>
        <w:t xml:space="preserve"> </w:t>
      </w:r>
      <w:r w:rsidRPr="00BB7C03">
        <w:rPr>
          <w:rFonts w:ascii="TH SarabunIT๙" w:hAnsi="TH SarabunIT๙" w:cs="TH SarabunIT๙"/>
          <w:b/>
          <w:bCs/>
          <w:color w:val="auto"/>
          <w:sz w:val="32"/>
          <w:szCs w:val="32"/>
        </w:rPr>
        <w:t xml:space="preserve">1. </w:t>
      </w:r>
      <w:r w:rsidRPr="00BB7C03">
        <w:rPr>
          <w:rFonts w:ascii="TH SarabunIT๙" w:hAnsi="TH SarabunIT๙" w:cs="TH SarabunIT๙"/>
          <w:b/>
          <w:bCs/>
          <w:color w:val="auto"/>
          <w:sz w:val="32"/>
          <w:szCs w:val="32"/>
          <w:cs/>
        </w:rPr>
        <w:t>คำรับรองการปฏิบัติราชการ</w:t>
      </w:r>
      <w:r w:rsidRPr="00BB7C03">
        <w:rPr>
          <w:rFonts w:ascii="TH SarabunIT๙" w:hAnsi="TH SarabunIT๙" w:cs="TH SarabunIT๙"/>
          <w:color w:val="auto"/>
          <w:sz w:val="32"/>
          <w:szCs w:val="32"/>
        </w:rPr>
        <w:t xml:space="preserve"> </w:t>
      </w:r>
      <w:r w:rsidRPr="00BB7C03">
        <w:rPr>
          <w:rFonts w:ascii="TH SarabunIT๙" w:hAnsi="TH SarabunIT๙" w:cs="TH SarabunIT๙"/>
          <w:b/>
          <w:bCs/>
          <w:color w:val="auto"/>
          <w:sz w:val="32"/>
          <w:szCs w:val="32"/>
        </w:rPr>
        <w:t>:</w:t>
      </w:r>
      <w:r w:rsidRPr="00BB7C03">
        <w:rPr>
          <w:rFonts w:ascii="TH SarabunIT๙" w:hAnsi="TH SarabunIT๙" w:cs="TH SarabunIT๙"/>
          <w:color w:val="auto"/>
          <w:sz w:val="32"/>
          <w:szCs w:val="32"/>
        </w:rPr>
        <w:t xml:space="preserve"> </w:t>
      </w:r>
    </w:p>
    <w:p w:rsidR="00D13729" w:rsidRPr="00BB7C03" w:rsidRDefault="00D13729" w:rsidP="00D13729">
      <w:pPr>
        <w:ind w:firstLine="1418"/>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๑.๑ คู่ลงนามในฐานะหน่วยงาน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เป็นคำรับรองการปฏิบัติราชกา</w:t>
      </w:r>
      <w:r>
        <w:rPr>
          <w:rFonts w:ascii="TH SarabunIT๙" w:hAnsi="TH SarabunIT๙" w:cs="TH SarabunIT๙"/>
          <w:sz w:val="32"/>
          <w:szCs w:val="32"/>
          <w:cs/>
        </w:rPr>
        <w:t>รฯ ระหว่างหัวหน้าส่วนราชการ</w:t>
      </w:r>
      <w:r w:rsidRPr="00BB7C03">
        <w:rPr>
          <w:rFonts w:ascii="TH SarabunIT๙" w:hAnsi="TH SarabunIT๙" w:cs="TH SarabunIT๙"/>
          <w:sz w:val="32"/>
          <w:szCs w:val="32"/>
          <w:cs/>
        </w:rPr>
        <w:t>กับผู้บังคับบัญชาของหัวหน้าส่วนราชการตามระดับของคำรับรองการปฏิบัติราชการ (สำนักงานตำรวจแห่งชาติ กองบัญชาการหรือเทียบเท่า และกองบังคับการหรือเทียบเท่า)</w:t>
      </w:r>
    </w:p>
    <w:p w:rsidR="00D13729" w:rsidRPr="00BB7C03" w:rsidRDefault="00D13729" w:rsidP="00D13729">
      <w:pPr>
        <w:numPr>
          <w:ilvl w:val="1"/>
          <w:numId w:val="13"/>
        </w:numPr>
        <w:tabs>
          <w:tab w:val="left" w:pos="1843"/>
        </w:tabs>
        <w:spacing w:after="120"/>
        <w:ind w:left="0" w:firstLine="1418"/>
        <w:jc w:val="thaiDistribute"/>
        <w:rPr>
          <w:rFonts w:ascii="TH SarabunIT๙" w:hAnsi="TH SarabunIT๙" w:cs="TH SarabunIT๙"/>
          <w:b/>
          <w:bCs/>
          <w:i/>
          <w:iCs/>
          <w:sz w:val="32"/>
          <w:szCs w:val="32"/>
          <w:cs/>
        </w:rPr>
      </w:pPr>
      <w:r w:rsidRPr="00BB7C03">
        <w:rPr>
          <w:rFonts w:ascii="TH SarabunIT๙" w:hAnsi="TH SarabunIT๙" w:cs="TH SarabunIT๙"/>
          <w:sz w:val="32"/>
          <w:szCs w:val="32"/>
          <w:cs/>
        </w:rPr>
        <w:t xml:space="preserve"> ระยะเวลาของคำรับรองการปฏิบัติราชการ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การกำหนดระยะเวลาของคำรับรองการ</w:t>
      </w:r>
      <w:r w:rsidRPr="00D13729">
        <w:rPr>
          <w:rFonts w:ascii="TH SarabunIT๙" w:hAnsi="TH SarabunIT๙" w:cs="TH SarabunIT๙"/>
          <w:spacing w:val="-4"/>
          <w:sz w:val="32"/>
          <w:szCs w:val="32"/>
          <w:cs/>
        </w:rPr>
        <w:t xml:space="preserve">ปฏิบัติราชการ ซึ่งเริ่มต้นและสิ้นสุดจะสอดคล้องกับปีงบประมาณของส่วนราชการ </w:t>
      </w:r>
      <w:r w:rsidRPr="00D13729">
        <w:rPr>
          <w:rFonts w:ascii="TH SarabunIT๙" w:hAnsi="TH SarabunIT๙" w:cs="TH SarabunIT๙"/>
          <w:b/>
          <w:bCs/>
          <w:i/>
          <w:iCs/>
          <w:spacing w:val="-4"/>
          <w:sz w:val="32"/>
          <w:szCs w:val="32"/>
          <w:cs/>
        </w:rPr>
        <w:t>(1 ต.ค. 59 – 30 ก.ย. 60)</w:t>
      </w:r>
    </w:p>
    <w:p w:rsidR="00D13729" w:rsidRPr="00BB7C03" w:rsidRDefault="00D13729" w:rsidP="00D13729">
      <w:pPr>
        <w:numPr>
          <w:ilvl w:val="0"/>
          <w:numId w:val="12"/>
        </w:numPr>
        <w:tabs>
          <w:tab w:val="left" w:pos="1418"/>
        </w:tabs>
        <w:spacing w:after="120"/>
        <w:ind w:left="0" w:firstLine="1134"/>
        <w:jc w:val="thaiDistribute"/>
        <w:rPr>
          <w:rFonts w:ascii="TH SarabunIT๙" w:hAnsi="TH SarabunIT๙" w:cs="TH SarabunIT๙"/>
          <w:sz w:val="32"/>
          <w:szCs w:val="32"/>
        </w:rPr>
      </w:pPr>
      <w:r w:rsidRPr="00BB7C03">
        <w:rPr>
          <w:rFonts w:ascii="TH SarabunIT๙" w:hAnsi="TH SarabunIT๙" w:cs="TH SarabunIT๙"/>
          <w:b/>
          <w:bCs/>
          <w:sz w:val="32"/>
          <w:szCs w:val="32"/>
          <w:cs/>
        </w:rPr>
        <w:t>แผนปฏิบัติราชการของหน่วยงาน</w:t>
      </w:r>
      <w:r w:rsidRPr="00BB7C03">
        <w:rPr>
          <w:rFonts w:ascii="TH SarabunIT๙" w:hAnsi="TH SarabunIT๙" w:cs="TH SarabunIT๙"/>
          <w:sz w:val="32"/>
          <w:szCs w:val="32"/>
          <w:cs/>
        </w:rPr>
        <w:t xml:space="preserve"> </w:t>
      </w:r>
      <w:r w:rsidRPr="00BB7C03">
        <w:rPr>
          <w:rFonts w:ascii="TH SarabunIT๙" w:hAnsi="TH SarabunIT๙" w:cs="TH SarabunIT๙"/>
          <w:b/>
          <w:bCs/>
          <w:sz w:val="32"/>
          <w:szCs w:val="32"/>
        </w:rPr>
        <w:t>:</w:t>
      </w:r>
      <w:r w:rsidRPr="00BB7C03">
        <w:rPr>
          <w:rFonts w:ascii="TH SarabunIT๙" w:hAnsi="TH SarabunIT๙" w:cs="TH SarabunIT๙"/>
          <w:sz w:val="32"/>
          <w:szCs w:val="32"/>
          <w:cs/>
        </w:rPr>
        <w:t xml:space="preserve"> การกำหนดวิสัยทัศน์ พันธกิจ ประเด็นยุทธศาสตร์ เป้าประสงค์ กลยุทธ์ และตัวชี้วัด  </w:t>
      </w:r>
    </w:p>
    <w:p w:rsidR="00D13729" w:rsidRPr="00BB7C03" w:rsidRDefault="00D13729" w:rsidP="00D13729">
      <w:pPr>
        <w:numPr>
          <w:ilvl w:val="0"/>
          <w:numId w:val="12"/>
        </w:numPr>
        <w:spacing w:after="120"/>
        <w:ind w:left="0" w:firstLine="1134"/>
        <w:jc w:val="thaiDistribute"/>
        <w:rPr>
          <w:rFonts w:ascii="TH SarabunIT๙" w:hAnsi="TH SarabunIT๙" w:cs="TH SarabunIT๙"/>
          <w:sz w:val="32"/>
          <w:szCs w:val="32"/>
          <w:cs/>
        </w:rPr>
      </w:pPr>
      <w:r w:rsidRPr="00BB7C03">
        <w:rPr>
          <w:rFonts w:ascii="TH SarabunIT๙" w:hAnsi="TH SarabunIT๙" w:cs="TH SarabunIT๙"/>
          <w:b/>
          <w:bCs/>
          <w:sz w:val="32"/>
          <w:szCs w:val="32"/>
          <w:cs/>
        </w:rPr>
        <w:t>รายละเอียดข้อตกลงในคำรับรองการปฏิบัติราชการ</w:t>
      </w:r>
      <w:r w:rsidRPr="00BB7C03">
        <w:rPr>
          <w:rFonts w:ascii="TH SarabunIT๙" w:hAnsi="TH SarabunIT๙" w:cs="TH SarabunIT๙"/>
          <w:sz w:val="32"/>
          <w:szCs w:val="32"/>
          <w:cs/>
        </w:rPr>
        <w:t xml:space="preserve"> </w:t>
      </w:r>
      <w:r w:rsidRPr="00BB7C03">
        <w:rPr>
          <w:rFonts w:ascii="TH SarabunIT๙" w:hAnsi="TH SarabunIT๙" w:cs="TH SarabunIT๙"/>
          <w:b/>
          <w:bCs/>
          <w:sz w:val="32"/>
          <w:szCs w:val="32"/>
        </w:rPr>
        <w:t xml:space="preserve">: </w:t>
      </w:r>
      <w:r w:rsidRPr="00BB7C03">
        <w:rPr>
          <w:rFonts w:ascii="TH SarabunIT๙" w:hAnsi="TH SarabunIT๙" w:cs="TH SarabunIT๙"/>
          <w:sz w:val="32"/>
          <w:szCs w:val="32"/>
          <w:cs/>
        </w:rPr>
        <w:t xml:space="preserve">กรอบการประเมินผลตัวชี้วัดผลการปฏิบัติราชการ น้ำหนัก ผลงานในอดีต เป้าหมาย/เกณฑ์การให้คะแนน ทั้งนี้ ในฐานะของหน่วยงาน </w:t>
      </w:r>
    </w:p>
    <w:p w:rsidR="00D13729" w:rsidRPr="00BB7C03" w:rsidRDefault="00D13729" w:rsidP="00D13729">
      <w:pPr>
        <w:pStyle w:val="ListParagraph"/>
        <w:numPr>
          <w:ilvl w:val="0"/>
          <w:numId w:val="12"/>
        </w:numPr>
        <w:ind w:left="0" w:firstLine="1150"/>
        <w:jc w:val="thaiDistribute"/>
        <w:rPr>
          <w:rFonts w:ascii="TH SarabunIT๙" w:hAnsi="TH SarabunIT๙" w:cs="TH SarabunIT๙"/>
          <w:color w:val="404040" w:themeColor="text1" w:themeTint="BF"/>
          <w:sz w:val="32"/>
          <w:szCs w:val="32"/>
        </w:rPr>
      </w:pPr>
      <w:r w:rsidRPr="00D13729">
        <w:rPr>
          <w:rFonts w:ascii="TH SarabunIT๙" w:hAnsi="TH SarabunIT๙" w:cs="TH SarabunIT๙"/>
          <w:b/>
          <w:bCs/>
          <w:spacing w:val="-4"/>
          <w:sz w:val="32"/>
          <w:szCs w:val="32"/>
          <w:cs/>
        </w:rPr>
        <w:t>รายละเอียดอื่น ๆ</w:t>
      </w:r>
      <w:r w:rsidRPr="00BB7C03">
        <w:rPr>
          <w:rFonts w:ascii="TH SarabunIT๙" w:hAnsi="TH SarabunIT๙" w:cs="TH SarabunIT๙"/>
          <w:spacing w:val="-4"/>
          <w:sz w:val="32"/>
          <w:szCs w:val="32"/>
          <w:cs/>
        </w:rPr>
        <w:t xml:space="preserve"> </w:t>
      </w:r>
      <w:r w:rsidRPr="00BB7C03">
        <w:rPr>
          <w:rFonts w:ascii="TH SarabunIT๙" w:hAnsi="TH SarabunIT๙" w:cs="TH SarabunIT๙"/>
          <w:spacing w:val="-4"/>
          <w:sz w:val="32"/>
          <w:szCs w:val="32"/>
        </w:rPr>
        <w:t>:</w:t>
      </w:r>
      <w:r w:rsidRPr="00BB7C03">
        <w:rPr>
          <w:rFonts w:ascii="TH SarabunIT๙" w:hAnsi="TH SarabunIT๙" w:cs="TH SarabunIT๙"/>
          <w:spacing w:val="-4"/>
          <w:sz w:val="32"/>
          <w:szCs w:val="32"/>
          <w:cs/>
        </w:rPr>
        <w:t xml:space="preserve"> รายละเอียดคำอธิบายตัวชี้วัด นิยาม สูตรการคำนวณ และเงื่อนไขที่จำเป็</w:t>
      </w:r>
      <w:r w:rsidRPr="00BB7C03">
        <w:rPr>
          <w:rFonts w:ascii="TH SarabunIT๙" w:hAnsi="TH SarabunIT๙" w:cs="TH SarabunIT๙"/>
          <w:sz w:val="32"/>
          <w:szCs w:val="32"/>
          <w:cs/>
        </w:rPr>
        <w:t>นประกอบตัวชี้วัด</w:t>
      </w:r>
      <w:r w:rsidRPr="00BB7C03">
        <w:rPr>
          <w:rFonts w:ascii="TH SarabunIT๙" w:hAnsi="TH SarabunIT๙" w:cs="TH SarabunIT๙"/>
          <w:sz w:val="32"/>
          <w:szCs w:val="32"/>
        </w:rPr>
        <w:t xml:space="preserve"> </w:t>
      </w:r>
      <w:r w:rsidRPr="00BB7C03">
        <w:rPr>
          <w:rFonts w:ascii="TH SarabunIT๙" w:hAnsi="TH SarabunIT๙" w:cs="TH SarabunIT๙"/>
          <w:color w:val="404040" w:themeColor="text1" w:themeTint="BF"/>
          <w:sz w:val="32"/>
          <w:szCs w:val="32"/>
          <w:cs/>
        </w:rPr>
        <w:t>(ถ้ามี)</w:t>
      </w:r>
    </w:p>
    <w:p w:rsidR="00D13729" w:rsidRPr="00BB7C03" w:rsidRDefault="00D13729" w:rsidP="00D13729">
      <w:pPr>
        <w:spacing w:before="240"/>
        <w:ind w:firstLine="360"/>
        <w:rPr>
          <w:rFonts w:ascii="TH SarabunIT๙" w:hAnsi="TH SarabunIT๙" w:cs="TH SarabunIT๙"/>
          <w:color w:val="FF0000"/>
          <w:sz w:val="32"/>
          <w:szCs w:val="32"/>
        </w:rPr>
      </w:pPr>
    </w:p>
    <w:p w:rsidR="00607666" w:rsidRPr="00D13729" w:rsidRDefault="00607666"/>
    <w:p w:rsidR="00E21ECF" w:rsidRDefault="00E21ECF"/>
    <w:p w:rsidR="00E21ECF" w:rsidRDefault="00E21ECF"/>
    <w:sectPr w:rsidR="00E21ECF" w:rsidSect="00D13729">
      <w:headerReference w:type="default" r:id="rId8"/>
      <w:footerReference w:type="default" r:id="rId9"/>
      <w:pgSz w:w="11907" w:h="16839" w:code="9"/>
      <w:pgMar w:top="1134" w:right="1134" w:bottom="1134" w:left="1701" w:header="720" w:footer="720" w:gutter="0"/>
      <w:pgNumType w:fmt="thaiNumbers" w:start="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797" w:rsidRDefault="00361797" w:rsidP="006C5D0E">
      <w:r>
        <w:separator/>
      </w:r>
    </w:p>
  </w:endnote>
  <w:endnote w:type="continuationSeparator" w:id="0">
    <w:p w:rsidR="00361797" w:rsidRDefault="00361797" w:rsidP="006C5D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panose1 w:val="02060409020205020404"/>
    <w:charset w:val="00"/>
    <w:family w:val="modern"/>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00000000" w:usb2="00000000"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683" w:rsidRDefault="000867D8">
    <w:pPr>
      <w:pStyle w:val="Footer"/>
      <w:pBdr>
        <w:top w:val="thinThickSmallGap" w:sz="24" w:space="1" w:color="622423" w:themeColor="accent2" w:themeShade="7F"/>
      </w:pBdr>
      <w:rPr>
        <w:rFonts w:asciiTheme="majorHAnsi" w:hAnsiTheme="majorHAnsi"/>
      </w:rPr>
    </w:pPr>
    <w:r>
      <w:rPr>
        <w:rFonts w:asciiTheme="majorHAnsi" w:hAnsiTheme="majorHAnsi"/>
        <w:noProof/>
      </w:rPr>
      <w:pict>
        <v:rect id="_x0000_s2050" style="position:absolute;margin-left:-3.65pt;margin-top:10.5pt;width:93.9pt;height:36.9pt;z-index:251658240" fillcolor="#92cddc [1944]" strokecolor="#92cddc [1944]" strokeweight="1pt">
          <v:fill color2="#daeef3 [664]" angle="-45" focus="-50%" type="gradient"/>
          <v:shadow on="t" type="perspective" color="#205867 [1608]" opacity=".5" offset="1pt" offset2="-3pt"/>
          <v:textbox>
            <w:txbxContent>
              <w:p w:rsidR="008A0683" w:rsidRPr="008A0683" w:rsidRDefault="008A0683" w:rsidP="008A0683">
                <w:pPr>
                  <w:jc w:val="center"/>
                  <w:rPr>
                    <w:rFonts w:ascii="TH SarabunIT๙" w:hAnsi="TH SarabunIT๙" w:cs="TH SarabunIT๙"/>
                    <w:sz w:val="22"/>
                    <w:szCs w:val="24"/>
                  </w:rPr>
                </w:pPr>
                <w:r w:rsidRPr="008A0683">
                  <w:rPr>
                    <w:rFonts w:ascii="TH SarabunIT๙" w:hAnsi="TH SarabunIT๙" w:cs="TH SarabunIT๙"/>
                    <w:sz w:val="22"/>
                    <w:szCs w:val="24"/>
                    <w:cs/>
                  </w:rPr>
                  <w:t>สตม. กับ</w:t>
                </w:r>
              </w:p>
              <w:p w:rsidR="008A0683" w:rsidRPr="008A0683" w:rsidRDefault="008A0683" w:rsidP="008A0683">
                <w:pPr>
                  <w:jc w:val="center"/>
                  <w:rPr>
                    <w:rFonts w:ascii="TH SarabunIT๙" w:hAnsi="TH SarabunIT๙" w:cs="TH SarabunIT๙"/>
                    <w:sz w:val="22"/>
                    <w:szCs w:val="24"/>
                  </w:rPr>
                </w:pPr>
                <w:r w:rsidRPr="008A0683">
                  <w:rPr>
                    <w:rFonts w:ascii="TH SarabunIT๙" w:hAnsi="TH SarabunIT๙" w:cs="TH SarabunIT๙"/>
                    <w:sz w:val="22"/>
                    <w:szCs w:val="24"/>
                    <w:cs/>
                  </w:rPr>
                  <w:t>หน่วยงานในสังกัด สตม.</w:t>
                </w:r>
              </w:p>
            </w:txbxContent>
          </v:textbox>
        </v:rect>
      </w:pict>
    </w:r>
    <w:r w:rsidR="008A0683">
      <w:rPr>
        <w:rFonts w:asciiTheme="majorHAnsi" w:hAnsiTheme="majorHAnsi"/>
      </w:rPr>
      <w:ptab w:relativeTo="margin" w:alignment="right" w:leader="none"/>
    </w:r>
    <w:r w:rsidR="008A0683">
      <w:rPr>
        <w:rFonts w:asciiTheme="majorHAnsi" w:hAnsiTheme="majorHAnsi" w:hint="cs"/>
        <w:cs/>
      </w:rPr>
      <w:t>หน้า</w:t>
    </w:r>
    <w:r w:rsidR="008A0683">
      <w:rPr>
        <w:rFonts w:asciiTheme="majorHAnsi" w:hAnsiTheme="majorHAnsi"/>
      </w:rPr>
      <w:t xml:space="preserve"> </w:t>
    </w:r>
    <w:fldSimple w:instr=" PAGE   \* MERGEFORMAT ">
      <w:r w:rsidR="00D13729" w:rsidRPr="00D13729">
        <w:rPr>
          <w:rFonts w:asciiTheme="majorHAnsi" w:hAnsiTheme="majorHAnsi"/>
          <w:noProof/>
          <w:cs/>
        </w:rPr>
        <w:t>๙</w:t>
      </w:r>
    </w:fldSimple>
  </w:p>
  <w:p w:rsidR="00E21ECF" w:rsidRDefault="00E21E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797" w:rsidRDefault="00361797" w:rsidP="006C5D0E">
      <w:r>
        <w:separator/>
      </w:r>
    </w:p>
  </w:footnote>
  <w:footnote w:type="continuationSeparator" w:id="0">
    <w:p w:rsidR="00361797" w:rsidRDefault="00361797" w:rsidP="006C5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IT๙" w:hAnsi="TH SarabunIT๙" w:cs="TH SarabunIT๙"/>
        <w:b/>
        <w:bCs/>
        <w:szCs w:val="24"/>
      </w:rPr>
      <w:alias w:val="Title"/>
      <w:id w:val="33479619"/>
      <w:placeholder>
        <w:docPart w:val="C2D9000CA1A141358DEDAAAB210F13AB"/>
      </w:placeholder>
      <w:dataBinding w:prefixMappings="xmlns:ns0='http://schemas.openxmlformats.org/package/2006/metadata/core-properties' xmlns:ns1='http://purl.org/dc/elements/1.1/'" w:xpath="/ns0:coreProperties[1]/ns1:title[1]" w:storeItemID="{6C3C8BC8-F283-45AE-878A-BAB7291924A1}"/>
      <w:text/>
    </w:sdtPr>
    <w:sdtContent>
      <w:p w:rsidR="006C5D0E" w:rsidRPr="00E21ECF" w:rsidRDefault="006C5D0E" w:rsidP="006C5D0E">
        <w:pPr>
          <w:pStyle w:val="Header"/>
          <w:tabs>
            <w:tab w:val="left" w:pos="2580"/>
            <w:tab w:val="left" w:pos="2985"/>
          </w:tabs>
          <w:jc w:val="right"/>
          <w:rPr>
            <w:rFonts w:ascii="TH SarabunIT๙" w:hAnsi="TH SarabunIT๙" w:cs="TH SarabunIT๙"/>
            <w:b/>
            <w:bCs/>
            <w:color w:val="0000FF"/>
            <w:sz w:val="28"/>
          </w:rPr>
        </w:pPr>
        <w:r w:rsidRPr="00E21ECF">
          <w:rPr>
            <w:rFonts w:ascii="TH SarabunIT๙" w:hAnsi="TH SarabunIT๙" w:cs="TH SarabunIT๙"/>
            <w:b/>
            <w:bCs/>
            <w:color w:val="0000FF"/>
            <w:szCs w:val="24"/>
            <w:cs/>
          </w:rPr>
          <w:t>คู่มือการประเมินผลการปฏิบัติราชการตามคำรับรองการปฏิบัติราชการของสำนักงานตรวจคนเข้าเมือง</w:t>
        </w:r>
      </w:p>
    </w:sdtContent>
  </w:sdt>
  <w:sdt>
    <w:sdtPr>
      <w:rPr>
        <w:rFonts w:ascii="TH SarabunIT๙" w:hAnsi="TH SarabunIT๙" w:cs="TH SarabunIT๙"/>
        <w:b/>
        <w:bCs/>
        <w:sz w:val="22"/>
        <w:szCs w:val="24"/>
      </w:rPr>
      <w:alias w:val="Author"/>
      <w:id w:val="33479620"/>
      <w:placeholder>
        <w:docPart w:val="A7FD5C76084646F6A841748604C06F74"/>
      </w:placeholder>
      <w:dataBinding w:prefixMappings="xmlns:ns0='http://schemas.openxmlformats.org/package/2006/metadata/core-properties' xmlns:ns1='http://purl.org/dc/elements/1.1/'" w:xpath="/ns0:coreProperties[1]/ns1:creator[1]" w:storeItemID="{6C3C8BC8-F283-45AE-878A-BAB7291924A1}"/>
      <w:text/>
    </w:sdtPr>
    <w:sdtContent>
      <w:p w:rsidR="006C5D0E" w:rsidRPr="00E21ECF" w:rsidRDefault="006C5D0E" w:rsidP="006C5D0E">
        <w:pPr>
          <w:pStyle w:val="Header"/>
          <w:pBdr>
            <w:bottom w:val="single" w:sz="4" w:space="1" w:color="A5A5A5" w:themeColor="background1" w:themeShade="A5"/>
          </w:pBdr>
          <w:tabs>
            <w:tab w:val="left" w:pos="2580"/>
            <w:tab w:val="left" w:pos="2985"/>
          </w:tabs>
          <w:jc w:val="right"/>
          <w:rPr>
            <w:rFonts w:ascii="TH SarabunIT๙" w:hAnsi="TH SarabunIT๙" w:cs="TH SarabunIT๙"/>
            <w:b/>
            <w:bCs/>
            <w:color w:val="0000FF"/>
          </w:rPr>
        </w:pPr>
        <w:r w:rsidRPr="00E21ECF">
          <w:rPr>
            <w:rFonts w:ascii="TH SarabunIT๙" w:hAnsi="TH SarabunIT๙" w:cs="TH SarabunIT๙"/>
            <w:b/>
            <w:bCs/>
            <w:color w:val="0000FF"/>
            <w:sz w:val="22"/>
            <w:szCs w:val="24"/>
            <w:cs/>
          </w:rPr>
          <w:t>ประจำปีงบประมาณ พ.ศ.2559</w:t>
        </w:r>
      </w:p>
    </w:sdtContent>
  </w:sdt>
  <w:p w:rsidR="006C5D0E" w:rsidRDefault="006C5D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3923"/>
    <w:multiLevelType w:val="multilevel"/>
    <w:tmpl w:val="4D62350E"/>
    <w:lvl w:ilvl="0">
      <w:start w:val="1"/>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28D100F"/>
    <w:multiLevelType w:val="multilevel"/>
    <w:tmpl w:val="D7322474"/>
    <w:lvl w:ilvl="0">
      <w:start w:val="2"/>
      <w:numFmt w:val="decimal"/>
      <w:lvlText w:val="%1"/>
      <w:lvlJc w:val="left"/>
      <w:pPr>
        <w:ind w:left="555" w:hanging="555"/>
      </w:pPr>
      <w:rPr>
        <w:rFonts w:hint="default"/>
        <w:b/>
      </w:rPr>
    </w:lvl>
    <w:lvl w:ilvl="1">
      <w:start w:val="2"/>
      <w:numFmt w:val="decimal"/>
      <w:lvlText w:val="%1.%2"/>
      <w:lvlJc w:val="left"/>
      <w:pPr>
        <w:ind w:left="735" w:hanging="555"/>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2">
    <w:nsid w:val="20F758B4"/>
    <w:multiLevelType w:val="hybridMultilevel"/>
    <w:tmpl w:val="D594092A"/>
    <w:lvl w:ilvl="0" w:tplc="DB9C755A">
      <w:start w:val="1"/>
      <w:numFmt w:val="decimal"/>
      <w:lvlText w:val="%1.)"/>
      <w:lvlJc w:val="left"/>
      <w:pPr>
        <w:ind w:left="1211" w:hanging="360"/>
      </w:pPr>
      <w:rPr>
        <w:rFonts w:hint="default"/>
      </w:rPr>
    </w:lvl>
    <w:lvl w:ilvl="1" w:tplc="04090001">
      <w:start w:val="1"/>
      <w:numFmt w:val="bullet"/>
      <w:lvlText w:val=""/>
      <w:lvlJc w:val="left"/>
      <w:pPr>
        <w:ind w:left="3011" w:hanging="360"/>
      </w:pPr>
      <w:rPr>
        <w:rFonts w:ascii="Symbol" w:hAnsi="Symbol" w:hint="default"/>
      </w:rPr>
    </w:lvl>
    <w:lvl w:ilvl="2" w:tplc="D3AC2CBE">
      <w:start w:val="1"/>
      <w:numFmt w:val="decimal"/>
      <w:lvlText w:val="%3."/>
      <w:lvlJc w:val="left"/>
      <w:pPr>
        <w:ind w:left="3911" w:hanging="360"/>
      </w:pPr>
      <w:rPr>
        <w:rFonts w:hint="default"/>
      </w:r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3">
    <w:nsid w:val="392913DB"/>
    <w:multiLevelType w:val="hybridMultilevel"/>
    <w:tmpl w:val="7160E3F2"/>
    <w:lvl w:ilvl="0" w:tplc="DBF85774">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4">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5">
    <w:nsid w:val="3DAB0134"/>
    <w:multiLevelType w:val="hybridMultilevel"/>
    <w:tmpl w:val="F7DAFA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0A43F4"/>
    <w:multiLevelType w:val="multilevel"/>
    <w:tmpl w:val="0C568CB2"/>
    <w:styleLink w:val="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thaiLetters"/>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22661BC"/>
    <w:multiLevelType w:val="multilevel"/>
    <w:tmpl w:val="50961A7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720" w:hanging="72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080" w:hanging="1080"/>
      </w:pPr>
      <w:rPr>
        <w:rFonts w:hint="default"/>
        <w:b w:val="0"/>
      </w:rPr>
    </w:lvl>
  </w:abstractNum>
  <w:abstractNum w:abstractNumId="8">
    <w:nsid w:val="470970DF"/>
    <w:multiLevelType w:val="hybridMultilevel"/>
    <w:tmpl w:val="A0C07DE6"/>
    <w:lvl w:ilvl="0" w:tplc="45E8496C">
      <w:start w:val="2"/>
      <w:numFmt w:val="decimal"/>
      <w:lvlText w:val="%1."/>
      <w:lvlJc w:val="left"/>
      <w:pPr>
        <w:ind w:left="1353" w:hanging="360"/>
      </w:pPr>
      <w:rPr>
        <w:rFonts w:hint="default"/>
        <w:b/>
        <w:bCs/>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nsid w:val="4C285E83"/>
    <w:multiLevelType w:val="hybridMultilevel"/>
    <w:tmpl w:val="D6446D36"/>
    <w:lvl w:ilvl="0" w:tplc="0409000B">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54865DC6"/>
    <w:multiLevelType w:val="hybridMultilevel"/>
    <w:tmpl w:val="758AB5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476DE4"/>
    <w:multiLevelType w:val="hybridMultilevel"/>
    <w:tmpl w:val="7AF479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0B1C97"/>
    <w:multiLevelType w:val="multilevel"/>
    <w:tmpl w:val="B4407D16"/>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b w:val="0"/>
        <w:bCs w:val="0"/>
        <w:i w:val="0"/>
        <w:iCs w:val="0"/>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4"/>
  </w:num>
  <w:num w:numId="2">
    <w:abstractNumId w:val="13"/>
  </w:num>
  <w:num w:numId="3">
    <w:abstractNumId w:val="2"/>
  </w:num>
  <w:num w:numId="4">
    <w:abstractNumId w:val="3"/>
  </w:num>
  <w:num w:numId="5">
    <w:abstractNumId w:val="0"/>
  </w:num>
  <w:num w:numId="6">
    <w:abstractNumId w:val="9"/>
  </w:num>
  <w:num w:numId="7">
    <w:abstractNumId w:val="5"/>
  </w:num>
  <w:num w:numId="8">
    <w:abstractNumId w:val="7"/>
  </w:num>
  <w:num w:numId="9">
    <w:abstractNumId w:val="6"/>
  </w:num>
  <w:num w:numId="10">
    <w:abstractNumId w:val="10"/>
  </w:num>
  <w:num w:numId="11">
    <w:abstractNumId w:val="11"/>
  </w:num>
  <w:num w:numId="12">
    <w:abstractNumId w:val="8"/>
  </w:num>
  <w:num w:numId="13">
    <w:abstractNumId w:val="12"/>
  </w:num>
  <w:num w:numId="14">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40"/>
  <w:displayHorizontalDrawingGridEvery w:val="2"/>
  <w:characterSpacingControl w:val="doNotCompress"/>
  <w:hdrShapeDefaults>
    <o:shapedefaults v:ext="edit" spidmax="8194">
      <o:colormenu v:ext="edit" fillcolor="blue" strokecolor="none"/>
    </o:shapedefaults>
    <o:shapelayout v:ext="edit">
      <o:idmap v:ext="edit" data="2"/>
    </o:shapelayout>
  </w:hdrShapeDefaults>
  <w:footnotePr>
    <w:footnote w:id="-1"/>
    <w:footnote w:id="0"/>
  </w:footnotePr>
  <w:endnotePr>
    <w:endnote w:id="-1"/>
    <w:endnote w:id="0"/>
  </w:endnotePr>
  <w:compat>
    <w:applyBreakingRules/>
  </w:compat>
  <w:rsids>
    <w:rsidRoot w:val="003447E1"/>
    <w:rsid w:val="00035B02"/>
    <w:rsid w:val="00065056"/>
    <w:rsid w:val="000867D8"/>
    <w:rsid w:val="000E27B0"/>
    <w:rsid w:val="0019252E"/>
    <w:rsid w:val="00237E44"/>
    <w:rsid w:val="00337806"/>
    <w:rsid w:val="003447E1"/>
    <w:rsid w:val="00361797"/>
    <w:rsid w:val="00397234"/>
    <w:rsid w:val="003C4D49"/>
    <w:rsid w:val="00440BEC"/>
    <w:rsid w:val="00440FCD"/>
    <w:rsid w:val="004D407B"/>
    <w:rsid w:val="004E38CE"/>
    <w:rsid w:val="004F300A"/>
    <w:rsid w:val="00502F0B"/>
    <w:rsid w:val="0050322A"/>
    <w:rsid w:val="00574E8F"/>
    <w:rsid w:val="00607666"/>
    <w:rsid w:val="006710A4"/>
    <w:rsid w:val="006C5D0E"/>
    <w:rsid w:val="00727C75"/>
    <w:rsid w:val="007D1DE5"/>
    <w:rsid w:val="0085206C"/>
    <w:rsid w:val="00853201"/>
    <w:rsid w:val="00855A3B"/>
    <w:rsid w:val="00897543"/>
    <w:rsid w:val="008A0683"/>
    <w:rsid w:val="009019C5"/>
    <w:rsid w:val="009A489C"/>
    <w:rsid w:val="00A50743"/>
    <w:rsid w:val="00AF4C97"/>
    <w:rsid w:val="00B26A35"/>
    <w:rsid w:val="00BA5095"/>
    <w:rsid w:val="00C13F61"/>
    <w:rsid w:val="00C31A23"/>
    <w:rsid w:val="00D12B4D"/>
    <w:rsid w:val="00D13729"/>
    <w:rsid w:val="00DD2EAD"/>
    <w:rsid w:val="00DE57D7"/>
    <w:rsid w:val="00E21ECF"/>
    <w:rsid w:val="00ED6F74"/>
    <w:rsid w:val="00EF4956"/>
    <w:rsid w:val="00F7240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blue" strokecolor="none"/>
    </o:shapedefaults>
    <o:shapelayout v:ext="edit">
      <o:idmap v:ext="edit" data="1"/>
      <o:rules v:ext="edit">
        <o:r id="V:Rule1" type="connector" idref="#ลูกศรเชื่อมต่อแบบตรง 1558"/>
        <o:r id="V:Rule2" type="connector" idref="#ลูกศรเชื่อมต่อแบบตรง 11282"/>
        <o:r id="V:Rule3" type="connector" idref="#ลูกศรเชื่อมต่อแบบตรง 1557"/>
        <o:r id="V:Rule4" type="connector" idref="#ลูกศรเชื่อมต่อแบบตรง 11281"/>
        <o:r id="V:Rule5" type="connector" idref="#AutoShape 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7E1"/>
    <w:rPr>
      <w:rFonts w:eastAsia="Times New Roman"/>
      <w:sz w:val="24"/>
      <w:szCs w:val="28"/>
    </w:rPr>
  </w:style>
  <w:style w:type="paragraph" w:styleId="Heading1">
    <w:name w:val="heading 1"/>
    <w:basedOn w:val="Normal"/>
    <w:next w:val="Normal"/>
    <w:link w:val="Heading1Char"/>
    <w:qFormat/>
    <w:rsid w:val="008A0683"/>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qFormat/>
    <w:rsid w:val="008A0683"/>
    <w:pPr>
      <w:keepNext/>
      <w:spacing w:before="240" w:after="60"/>
      <w:outlineLvl w:val="1"/>
    </w:pPr>
    <w:rPr>
      <w:rFonts w:ascii="Arial" w:eastAsia="Cordia New" w:hAnsi="Arial"/>
      <w:b/>
      <w:bCs/>
      <w:i/>
      <w:iCs/>
      <w:sz w:val="28"/>
      <w:szCs w:val="32"/>
    </w:rPr>
  </w:style>
  <w:style w:type="paragraph" w:styleId="Heading3">
    <w:name w:val="heading 3"/>
    <w:basedOn w:val="Normal"/>
    <w:next w:val="Normal"/>
    <w:link w:val="Heading3Char"/>
    <w:qFormat/>
    <w:rsid w:val="008A0683"/>
    <w:pPr>
      <w:keepNext/>
      <w:jc w:val="center"/>
      <w:outlineLvl w:val="2"/>
    </w:pPr>
    <w:rPr>
      <w:rFonts w:eastAsia="Cordia New"/>
      <w:b/>
      <w:bCs/>
      <w:sz w:val="36"/>
      <w:szCs w:val="36"/>
    </w:rPr>
  </w:style>
  <w:style w:type="paragraph" w:styleId="Heading4">
    <w:name w:val="heading 4"/>
    <w:basedOn w:val="Normal"/>
    <w:next w:val="Normal"/>
    <w:link w:val="Heading4Char"/>
    <w:qFormat/>
    <w:rsid w:val="008A0683"/>
    <w:pPr>
      <w:keepNext/>
      <w:spacing w:before="240" w:after="60"/>
      <w:outlineLvl w:val="3"/>
    </w:pPr>
    <w:rPr>
      <w:b/>
      <w:bCs/>
      <w:sz w:val="28"/>
      <w:szCs w:val="32"/>
    </w:rPr>
  </w:style>
  <w:style w:type="paragraph" w:styleId="Heading5">
    <w:name w:val="heading 5"/>
    <w:basedOn w:val="Normal"/>
    <w:next w:val="Normal"/>
    <w:link w:val="Heading5Char"/>
    <w:qFormat/>
    <w:rsid w:val="008A0683"/>
    <w:pPr>
      <w:spacing w:before="240" w:after="60"/>
      <w:outlineLvl w:val="4"/>
    </w:pPr>
    <w:rPr>
      <w:rFonts w:ascii="Cordia New" w:eastAsia="Cordia New"/>
      <w:b/>
      <w:bCs/>
      <w:i/>
      <w:iCs/>
      <w:sz w:val="26"/>
      <w:szCs w:val="30"/>
    </w:rPr>
  </w:style>
  <w:style w:type="paragraph" w:styleId="Heading6">
    <w:name w:val="heading 6"/>
    <w:basedOn w:val="Normal"/>
    <w:next w:val="Normal"/>
    <w:link w:val="Heading6Char"/>
    <w:qFormat/>
    <w:rsid w:val="008A0683"/>
    <w:pPr>
      <w:keepNext/>
      <w:outlineLvl w:val="5"/>
    </w:pPr>
    <w:rPr>
      <w:b/>
      <w:bCs/>
      <w:sz w:val="18"/>
      <w:szCs w:val="18"/>
      <w:u w:val="single"/>
      <w:lang w:bidi="ar-SA"/>
    </w:rPr>
  </w:style>
  <w:style w:type="paragraph" w:styleId="Heading7">
    <w:name w:val="heading 7"/>
    <w:basedOn w:val="Normal"/>
    <w:next w:val="Normal"/>
    <w:link w:val="Heading7Char"/>
    <w:qFormat/>
    <w:rsid w:val="008A0683"/>
    <w:pPr>
      <w:keepNext/>
      <w:outlineLvl w:val="6"/>
    </w:pPr>
    <w:rPr>
      <w:rFonts w:ascii="BrowalliaUPC" w:eastAsia="Cordia New" w:hAnsi="BrowalliaUPC"/>
      <w:b/>
      <w:bCs/>
      <w:i/>
      <w:iCs/>
      <w:color w:val="000000"/>
      <w:sz w:val="32"/>
      <w:szCs w:val="32"/>
      <w:lang w:eastAsia="ko-KR"/>
    </w:rPr>
  </w:style>
  <w:style w:type="paragraph" w:styleId="Heading8">
    <w:name w:val="heading 8"/>
    <w:basedOn w:val="Normal"/>
    <w:next w:val="Normal"/>
    <w:link w:val="Heading8Char"/>
    <w:qFormat/>
    <w:rsid w:val="008A0683"/>
    <w:pPr>
      <w:spacing w:before="240" w:after="60"/>
      <w:outlineLvl w:val="7"/>
    </w:pPr>
    <w:rPr>
      <w:i/>
      <w:iCs/>
    </w:rPr>
  </w:style>
  <w:style w:type="paragraph" w:styleId="Heading9">
    <w:name w:val="heading 9"/>
    <w:basedOn w:val="Normal"/>
    <w:next w:val="Normal"/>
    <w:link w:val="Heading9Char"/>
    <w:qFormat/>
    <w:rsid w:val="008A0683"/>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D0E"/>
    <w:pPr>
      <w:tabs>
        <w:tab w:val="center" w:pos="4680"/>
        <w:tab w:val="right" w:pos="9360"/>
      </w:tabs>
    </w:pPr>
  </w:style>
  <w:style w:type="character" w:customStyle="1" w:styleId="HeaderChar">
    <w:name w:val="Header Char"/>
    <w:basedOn w:val="DefaultParagraphFont"/>
    <w:link w:val="Header"/>
    <w:uiPriority w:val="99"/>
    <w:rsid w:val="006C5D0E"/>
    <w:rPr>
      <w:rFonts w:eastAsia="Times New Roman"/>
      <w:sz w:val="24"/>
      <w:szCs w:val="28"/>
    </w:rPr>
  </w:style>
  <w:style w:type="paragraph" w:styleId="Footer">
    <w:name w:val="footer"/>
    <w:basedOn w:val="Normal"/>
    <w:link w:val="FooterChar"/>
    <w:uiPriority w:val="99"/>
    <w:unhideWhenUsed/>
    <w:rsid w:val="006C5D0E"/>
    <w:pPr>
      <w:tabs>
        <w:tab w:val="center" w:pos="4680"/>
        <w:tab w:val="right" w:pos="9360"/>
      </w:tabs>
    </w:pPr>
  </w:style>
  <w:style w:type="character" w:customStyle="1" w:styleId="FooterChar">
    <w:name w:val="Footer Char"/>
    <w:basedOn w:val="DefaultParagraphFont"/>
    <w:link w:val="Footer"/>
    <w:uiPriority w:val="99"/>
    <w:rsid w:val="006C5D0E"/>
    <w:rPr>
      <w:rFonts w:eastAsia="Times New Roman"/>
      <w:sz w:val="24"/>
      <w:szCs w:val="28"/>
    </w:rPr>
  </w:style>
  <w:style w:type="paragraph" w:styleId="BalloonText">
    <w:name w:val="Balloon Text"/>
    <w:basedOn w:val="Normal"/>
    <w:link w:val="BalloonTextChar"/>
    <w:unhideWhenUsed/>
    <w:rsid w:val="006C5D0E"/>
    <w:rPr>
      <w:rFonts w:ascii="Tahoma" w:hAnsi="Tahoma"/>
      <w:sz w:val="16"/>
      <w:szCs w:val="20"/>
    </w:rPr>
  </w:style>
  <w:style w:type="character" w:customStyle="1" w:styleId="BalloonTextChar">
    <w:name w:val="Balloon Text Char"/>
    <w:basedOn w:val="DefaultParagraphFont"/>
    <w:link w:val="BalloonText"/>
    <w:rsid w:val="006C5D0E"/>
    <w:rPr>
      <w:rFonts w:ascii="Tahoma" w:eastAsia="Times New Roman" w:hAnsi="Tahoma"/>
      <w:sz w:val="16"/>
    </w:rPr>
  </w:style>
  <w:style w:type="character" w:customStyle="1" w:styleId="Heading1Char">
    <w:name w:val="Heading 1 Char"/>
    <w:basedOn w:val="DefaultParagraphFont"/>
    <w:link w:val="Heading1"/>
    <w:rsid w:val="008A0683"/>
    <w:rPr>
      <w:rFonts w:ascii="Cambria" w:eastAsia="Times New Roman" w:hAnsi="Cambria"/>
      <w:b/>
      <w:bCs/>
      <w:kern w:val="32"/>
      <w:sz w:val="32"/>
      <w:szCs w:val="40"/>
    </w:rPr>
  </w:style>
  <w:style w:type="character" w:customStyle="1" w:styleId="Heading2Char">
    <w:name w:val="Heading 2 Char"/>
    <w:basedOn w:val="DefaultParagraphFont"/>
    <w:link w:val="Heading2"/>
    <w:rsid w:val="008A0683"/>
    <w:rPr>
      <w:rFonts w:ascii="Arial" w:hAnsi="Arial"/>
      <w:b/>
      <w:bCs/>
      <w:i/>
      <w:iCs/>
      <w:sz w:val="28"/>
      <w:szCs w:val="32"/>
    </w:rPr>
  </w:style>
  <w:style w:type="character" w:customStyle="1" w:styleId="Heading3Char">
    <w:name w:val="Heading 3 Char"/>
    <w:basedOn w:val="DefaultParagraphFont"/>
    <w:link w:val="Heading3"/>
    <w:rsid w:val="008A0683"/>
    <w:rPr>
      <w:b/>
      <w:bCs/>
      <w:sz w:val="36"/>
      <w:szCs w:val="36"/>
    </w:rPr>
  </w:style>
  <w:style w:type="character" w:customStyle="1" w:styleId="Heading4Char">
    <w:name w:val="Heading 4 Char"/>
    <w:basedOn w:val="DefaultParagraphFont"/>
    <w:link w:val="Heading4"/>
    <w:rsid w:val="008A0683"/>
    <w:rPr>
      <w:rFonts w:eastAsia="Times New Roman"/>
      <w:b/>
      <w:bCs/>
      <w:sz w:val="28"/>
      <w:szCs w:val="32"/>
    </w:rPr>
  </w:style>
  <w:style w:type="character" w:customStyle="1" w:styleId="Heading5Char">
    <w:name w:val="Heading 5 Char"/>
    <w:basedOn w:val="DefaultParagraphFont"/>
    <w:link w:val="Heading5"/>
    <w:rsid w:val="008A0683"/>
    <w:rPr>
      <w:rFonts w:ascii="Cordia New"/>
      <w:b/>
      <w:bCs/>
      <w:i/>
      <w:iCs/>
      <w:sz w:val="26"/>
      <w:szCs w:val="30"/>
    </w:rPr>
  </w:style>
  <w:style w:type="character" w:customStyle="1" w:styleId="Heading6Char">
    <w:name w:val="Heading 6 Char"/>
    <w:basedOn w:val="DefaultParagraphFont"/>
    <w:link w:val="Heading6"/>
    <w:rsid w:val="008A0683"/>
    <w:rPr>
      <w:rFonts w:eastAsia="Times New Roman"/>
      <w:b/>
      <w:bCs/>
      <w:sz w:val="18"/>
      <w:szCs w:val="18"/>
      <w:u w:val="single"/>
      <w:lang w:bidi="ar-SA"/>
    </w:rPr>
  </w:style>
  <w:style w:type="character" w:customStyle="1" w:styleId="Heading7Char">
    <w:name w:val="Heading 7 Char"/>
    <w:basedOn w:val="DefaultParagraphFont"/>
    <w:link w:val="Heading7"/>
    <w:rsid w:val="008A0683"/>
    <w:rPr>
      <w:rFonts w:ascii="BrowalliaUPC" w:hAnsi="BrowalliaUPC"/>
      <w:b/>
      <w:bCs/>
      <w:i/>
      <w:iCs/>
      <w:color w:val="000000"/>
      <w:sz w:val="32"/>
      <w:szCs w:val="32"/>
      <w:lang w:eastAsia="ko-KR"/>
    </w:rPr>
  </w:style>
  <w:style w:type="character" w:customStyle="1" w:styleId="Heading8Char">
    <w:name w:val="Heading 8 Char"/>
    <w:basedOn w:val="DefaultParagraphFont"/>
    <w:link w:val="Heading8"/>
    <w:rsid w:val="008A0683"/>
    <w:rPr>
      <w:rFonts w:eastAsia="Times New Roman"/>
      <w:i/>
      <w:iCs/>
      <w:sz w:val="24"/>
      <w:szCs w:val="28"/>
    </w:rPr>
  </w:style>
  <w:style w:type="character" w:customStyle="1" w:styleId="Heading9Char">
    <w:name w:val="Heading 9 Char"/>
    <w:basedOn w:val="DefaultParagraphFont"/>
    <w:link w:val="Heading9"/>
    <w:rsid w:val="008A0683"/>
    <w:rPr>
      <w:rFonts w:ascii="Arial" w:eastAsia="Times New Roman" w:hAnsi="Arial"/>
      <w:sz w:val="22"/>
      <w:szCs w:val="25"/>
    </w:rPr>
  </w:style>
  <w:style w:type="character" w:customStyle="1" w:styleId="FootnoteTextChar">
    <w:name w:val="Footnote Text Char"/>
    <w:aliases w:val=" อักขระ Char,อักขระ1 Char,อักขระ1 อักขระ Char,อักขระ Char, อักขระ1 Char"/>
    <w:link w:val="FootnoteText"/>
    <w:rsid w:val="008A0683"/>
    <w:rPr>
      <w:rFonts w:ascii="MS Sans Serif" w:eastAsia="Times New Roman" w:hAnsi="MS Sans Serif" w:cs="Cordia New"/>
      <w:sz w:val="28"/>
    </w:rPr>
  </w:style>
  <w:style w:type="paragraph" w:styleId="FootnoteText">
    <w:name w:val="footnote text"/>
    <w:aliases w:val=" อักขระ,อักขระ1,อักขระ1 อักขระ,อักขระ, อักขระ1"/>
    <w:basedOn w:val="Normal"/>
    <w:link w:val="FootnoteTextChar"/>
    <w:rsid w:val="008A0683"/>
    <w:rPr>
      <w:rFonts w:ascii="MS Sans Serif" w:hAnsi="MS Sans Serif" w:cs="Cordia New"/>
      <w:sz w:val="28"/>
      <w:szCs w:val="20"/>
    </w:rPr>
  </w:style>
  <w:style w:type="character" w:customStyle="1" w:styleId="FootnoteTextChar1">
    <w:name w:val="Footnote Text Char1"/>
    <w:basedOn w:val="DefaultParagraphFont"/>
    <w:link w:val="FootnoteText"/>
    <w:uiPriority w:val="99"/>
    <w:semiHidden/>
    <w:rsid w:val="008A0683"/>
    <w:rPr>
      <w:rFonts w:eastAsia="Times New Roman"/>
      <w:szCs w:val="25"/>
    </w:rPr>
  </w:style>
  <w:style w:type="character" w:customStyle="1" w:styleId="10">
    <w:name w:val="ข้อความเชิงอรรถ อักขระ1"/>
    <w:basedOn w:val="DefaultParagraphFont"/>
    <w:uiPriority w:val="99"/>
    <w:semiHidden/>
    <w:rsid w:val="008A0683"/>
    <w:rPr>
      <w:rFonts w:ascii="Times New Roman" w:eastAsia="Times New Roman" w:hAnsi="Times New Roman" w:cs="Angsana New"/>
      <w:sz w:val="20"/>
      <w:szCs w:val="25"/>
    </w:rPr>
  </w:style>
  <w:style w:type="paragraph" w:styleId="ListParagraph">
    <w:name w:val="List Paragraph"/>
    <w:aliases w:val="Table Heading,............."/>
    <w:basedOn w:val="Normal"/>
    <w:link w:val="ListParagraphChar"/>
    <w:uiPriority w:val="34"/>
    <w:qFormat/>
    <w:rsid w:val="008A0683"/>
    <w:pPr>
      <w:ind w:left="720"/>
      <w:contextualSpacing/>
    </w:pPr>
    <w:rPr>
      <w:rFonts w:ascii="Cordia New" w:eastAsia="Cordia New"/>
      <w:sz w:val="28"/>
      <w:szCs w:val="35"/>
    </w:rPr>
  </w:style>
  <w:style w:type="character" w:customStyle="1" w:styleId="ListParagraphChar">
    <w:name w:val="List Paragraph Char"/>
    <w:aliases w:val="Table Heading Char,............. Char"/>
    <w:link w:val="ListParagraph"/>
    <w:uiPriority w:val="34"/>
    <w:rsid w:val="008A0683"/>
    <w:rPr>
      <w:rFonts w:ascii="Cordia New"/>
      <w:sz w:val="28"/>
      <w:szCs w:val="35"/>
    </w:rPr>
  </w:style>
  <w:style w:type="paragraph" w:styleId="NoSpacing">
    <w:name w:val="No Spacing"/>
    <w:link w:val="NoSpacingChar"/>
    <w:uiPriority w:val="1"/>
    <w:qFormat/>
    <w:rsid w:val="008A0683"/>
    <w:rPr>
      <w:rFonts w:ascii="Calibri" w:eastAsia="Calibri" w:hAnsi="Calibri"/>
      <w:sz w:val="22"/>
      <w:szCs w:val="28"/>
    </w:rPr>
  </w:style>
  <w:style w:type="character" w:customStyle="1" w:styleId="NoSpacingChar">
    <w:name w:val="No Spacing Char"/>
    <w:link w:val="NoSpacing"/>
    <w:uiPriority w:val="1"/>
    <w:rsid w:val="008A0683"/>
    <w:rPr>
      <w:rFonts w:ascii="Calibri" w:eastAsia="Calibri" w:hAnsi="Calibri"/>
      <w:sz w:val="22"/>
      <w:szCs w:val="28"/>
    </w:rPr>
  </w:style>
  <w:style w:type="paragraph" w:customStyle="1" w:styleId="Default">
    <w:name w:val="Default"/>
    <w:rsid w:val="008A0683"/>
    <w:pPr>
      <w:autoSpaceDE w:val="0"/>
      <w:autoSpaceDN w:val="0"/>
      <w:adjustRightInd w:val="0"/>
    </w:pPr>
    <w:rPr>
      <w:rFonts w:ascii="TH SarabunPSK" w:eastAsia="Calibri" w:hAnsi="TH SarabunPSK" w:cs="TH SarabunPSK"/>
      <w:color w:val="000000"/>
      <w:sz w:val="24"/>
      <w:szCs w:val="24"/>
    </w:rPr>
  </w:style>
  <w:style w:type="table" w:styleId="TableGrid">
    <w:name w:val="Table Grid"/>
    <w:basedOn w:val="TableNormal"/>
    <w:uiPriority w:val="59"/>
    <w:rsid w:val="008A068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A0683"/>
    <w:pPr>
      <w:spacing w:line="228" w:lineRule="auto"/>
      <w:jc w:val="center"/>
    </w:pPr>
    <w:rPr>
      <w:rFonts w:ascii="FreesiaUPC" w:eastAsia="Cordia New" w:hAnsi="FreesiaUPC"/>
      <w:b/>
      <w:bCs/>
      <w:sz w:val="64"/>
      <w:szCs w:val="64"/>
    </w:rPr>
  </w:style>
  <w:style w:type="character" w:customStyle="1" w:styleId="TitleChar">
    <w:name w:val="Title Char"/>
    <w:basedOn w:val="DefaultParagraphFont"/>
    <w:link w:val="Title"/>
    <w:rsid w:val="008A0683"/>
    <w:rPr>
      <w:rFonts w:ascii="FreesiaUPC" w:hAnsi="FreesiaUPC"/>
      <w:b/>
      <w:bCs/>
      <w:sz w:val="64"/>
      <w:szCs w:val="64"/>
    </w:rPr>
  </w:style>
  <w:style w:type="character" w:styleId="PageNumber">
    <w:name w:val="page number"/>
    <w:basedOn w:val="DefaultParagraphFont"/>
    <w:rsid w:val="008A0683"/>
  </w:style>
  <w:style w:type="character" w:styleId="Hyperlink">
    <w:name w:val="Hyperlink"/>
    <w:rsid w:val="008A0683"/>
    <w:rPr>
      <w:color w:val="0000FF"/>
      <w:u w:val="single"/>
    </w:rPr>
  </w:style>
  <w:style w:type="paragraph" w:styleId="BodyTextIndent2">
    <w:name w:val="Body Text Indent 2"/>
    <w:basedOn w:val="Normal"/>
    <w:link w:val="BodyTextIndent2Char"/>
    <w:rsid w:val="008A0683"/>
    <w:pPr>
      <w:spacing w:after="120" w:line="480" w:lineRule="auto"/>
      <w:ind w:left="283"/>
    </w:pPr>
    <w:rPr>
      <w:rFonts w:ascii="Cordia New" w:eastAsia="Cordia New"/>
      <w:sz w:val="28"/>
      <w:szCs w:val="20"/>
    </w:rPr>
  </w:style>
  <w:style w:type="character" w:customStyle="1" w:styleId="BodyTextIndent2Char">
    <w:name w:val="Body Text Indent 2 Char"/>
    <w:basedOn w:val="DefaultParagraphFont"/>
    <w:link w:val="BodyTextIndent2"/>
    <w:rsid w:val="008A0683"/>
    <w:rPr>
      <w:rFonts w:ascii="Cordia New"/>
      <w:sz w:val="28"/>
    </w:rPr>
  </w:style>
  <w:style w:type="paragraph" w:styleId="BodyText">
    <w:name w:val="Body Text"/>
    <w:basedOn w:val="Normal"/>
    <w:link w:val="BodyTextChar"/>
    <w:rsid w:val="008A0683"/>
    <w:pPr>
      <w:spacing w:after="120"/>
    </w:pPr>
    <w:rPr>
      <w:rFonts w:ascii="Cordia New" w:eastAsia="Cordia New"/>
      <w:sz w:val="28"/>
      <w:szCs w:val="32"/>
    </w:rPr>
  </w:style>
  <w:style w:type="character" w:customStyle="1" w:styleId="BodyTextChar">
    <w:name w:val="Body Text Char"/>
    <w:basedOn w:val="DefaultParagraphFont"/>
    <w:link w:val="BodyText"/>
    <w:rsid w:val="008A0683"/>
    <w:rPr>
      <w:rFonts w:ascii="Cordia New"/>
      <w:sz w:val="28"/>
      <w:szCs w:val="32"/>
    </w:rPr>
  </w:style>
  <w:style w:type="paragraph" w:styleId="BodyTextIndent">
    <w:name w:val="Body Text Indent"/>
    <w:basedOn w:val="Normal"/>
    <w:link w:val="BodyTextIndentChar"/>
    <w:rsid w:val="008A0683"/>
    <w:pPr>
      <w:ind w:left="2835" w:hanging="1417"/>
    </w:pPr>
    <w:rPr>
      <w:rFonts w:eastAsia="Cordia New"/>
      <w:sz w:val="30"/>
      <w:szCs w:val="30"/>
    </w:rPr>
  </w:style>
  <w:style w:type="character" w:customStyle="1" w:styleId="BodyTextIndentChar">
    <w:name w:val="Body Text Indent Char"/>
    <w:basedOn w:val="DefaultParagraphFont"/>
    <w:link w:val="BodyTextIndent"/>
    <w:rsid w:val="008A0683"/>
    <w:rPr>
      <w:sz w:val="30"/>
      <w:szCs w:val="30"/>
    </w:rPr>
  </w:style>
  <w:style w:type="character" w:customStyle="1" w:styleId="DocumentMapChar">
    <w:name w:val="Document Map Char"/>
    <w:link w:val="DocumentMap"/>
    <w:semiHidden/>
    <w:rsid w:val="008A0683"/>
    <w:rPr>
      <w:rFonts w:ascii="Cordia New" w:hAnsi="Cordia New" w:cs="Cordia New"/>
      <w:sz w:val="28"/>
      <w:shd w:val="clear" w:color="auto" w:fill="000080"/>
    </w:rPr>
  </w:style>
  <w:style w:type="paragraph" w:styleId="DocumentMap">
    <w:name w:val="Document Map"/>
    <w:basedOn w:val="Normal"/>
    <w:link w:val="DocumentMapChar"/>
    <w:semiHidden/>
    <w:rsid w:val="008A0683"/>
    <w:pPr>
      <w:shd w:val="clear" w:color="auto" w:fill="000080"/>
    </w:pPr>
    <w:rPr>
      <w:rFonts w:ascii="Cordia New" w:eastAsia="Cordia New" w:hAnsi="Cordia New" w:cs="Cordia New"/>
      <w:sz w:val="28"/>
      <w:szCs w:val="20"/>
    </w:rPr>
  </w:style>
  <w:style w:type="character" w:customStyle="1" w:styleId="DocumentMapChar1">
    <w:name w:val="Document Map Char1"/>
    <w:basedOn w:val="DefaultParagraphFont"/>
    <w:link w:val="DocumentMap"/>
    <w:uiPriority w:val="99"/>
    <w:semiHidden/>
    <w:rsid w:val="008A0683"/>
    <w:rPr>
      <w:rFonts w:ascii="Tahoma" w:eastAsia="Times New Roman" w:hAnsi="Tahoma"/>
      <w:sz w:val="16"/>
    </w:rPr>
  </w:style>
  <w:style w:type="character" w:customStyle="1" w:styleId="11">
    <w:name w:val="ผังเอกสาร อักขระ1"/>
    <w:basedOn w:val="DefaultParagraphFont"/>
    <w:uiPriority w:val="99"/>
    <w:semiHidden/>
    <w:rsid w:val="008A0683"/>
    <w:rPr>
      <w:rFonts w:ascii="Tahoma" w:eastAsia="Times New Roman" w:hAnsi="Tahoma" w:cs="Angsana New"/>
      <w:sz w:val="16"/>
      <w:szCs w:val="20"/>
    </w:rPr>
  </w:style>
  <w:style w:type="character" w:styleId="Strong">
    <w:name w:val="Strong"/>
    <w:qFormat/>
    <w:rsid w:val="008A0683"/>
    <w:rPr>
      <w:b/>
      <w:bCs/>
    </w:rPr>
  </w:style>
  <w:style w:type="character" w:customStyle="1" w:styleId="normaltxt1">
    <w:name w:val="normaltxt1"/>
    <w:rsid w:val="008A0683"/>
    <w:rPr>
      <w:rFonts w:ascii="Tahoma" w:hAnsi="Tahoma" w:cs="Tahoma" w:hint="default"/>
      <w:color w:val="000000"/>
      <w:sz w:val="14"/>
      <w:szCs w:val="14"/>
      <w:shd w:val="clear" w:color="auto" w:fill="DFE4EB"/>
    </w:rPr>
  </w:style>
  <w:style w:type="paragraph" w:styleId="Caption">
    <w:name w:val="caption"/>
    <w:basedOn w:val="Normal"/>
    <w:next w:val="Normal"/>
    <w:qFormat/>
    <w:rsid w:val="008A0683"/>
    <w:pPr>
      <w:jc w:val="both"/>
    </w:pPr>
    <w:rPr>
      <w:rFonts w:ascii="Browallia New" w:hAnsi="Browallia New" w:cs="Browallia New"/>
      <w:color w:val="FF0000"/>
      <w:sz w:val="32"/>
      <w:szCs w:val="32"/>
    </w:rPr>
  </w:style>
  <w:style w:type="paragraph" w:customStyle="1" w:styleId="12">
    <w:name w:val="รายการย่อหน้า1"/>
    <w:basedOn w:val="Normal"/>
    <w:uiPriority w:val="34"/>
    <w:qFormat/>
    <w:rsid w:val="008A0683"/>
    <w:pPr>
      <w:spacing w:before="100" w:beforeAutospacing="1" w:after="100" w:afterAutospacing="1"/>
      <w:ind w:left="720"/>
      <w:contextualSpacing/>
    </w:pPr>
    <w:rPr>
      <w:rFonts w:ascii="TH SarabunPSK" w:hAnsi="TH SarabunPSK"/>
      <w:sz w:val="32"/>
    </w:rPr>
  </w:style>
  <w:style w:type="paragraph" w:customStyle="1" w:styleId="2">
    <w:name w:val="รายการย่อหน้า2"/>
    <w:basedOn w:val="Normal"/>
    <w:uiPriority w:val="34"/>
    <w:qFormat/>
    <w:rsid w:val="008A0683"/>
    <w:pPr>
      <w:ind w:left="720"/>
      <w:contextualSpacing/>
    </w:pPr>
    <w:rPr>
      <w:szCs w:val="20"/>
    </w:rPr>
  </w:style>
  <w:style w:type="paragraph" w:styleId="NormalWeb">
    <w:name w:val="Normal (Web)"/>
    <w:basedOn w:val="Normal"/>
    <w:uiPriority w:val="99"/>
    <w:unhideWhenUsed/>
    <w:rsid w:val="008A0683"/>
    <w:pPr>
      <w:spacing w:before="100" w:beforeAutospacing="1" w:after="100" w:afterAutospacing="1"/>
    </w:pPr>
    <w:rPr>
      <w:rFonts w:ascii="Angsana New" w:hAnsi="Angsana New"/>
      <w:sz w:val="28"/>
    </w:rPr>
  </w:style>
  <w:style w:type="character" w:customStyle="1" w:styleId="st1">
    <w:name w:val="st1"/>
    <w:basedOn w:val="DefaultParagraphFont"/>
    <w:rsid w:val="008A0683"/>
  </w:style>
  <w:style w:type="paragraph" w:customStyle="1" w:styleId="Body">
    <w:name w:val="Body"/>
    <w:rsid w:val="008A0683"/>
    <w:rPr>
      <w:rFonts w:ascii="Helvetica" w:eastAsia="ヒラギノ角ゴ Pro W3" w:hAnsi="Helvetica" w:cs="Times New Roman"/>
      <w:color w:val="000000"/>
      <w:sz w:val="24"/>
    </w:rPr>
  </w:style>
  <w:style w:type="character" w:customStyle="1" w:styleId="apple-style-span">
    <w:name w:val="apple-style-span"/>
    <w:basedOn w:val="DefaultParagraphFont"/>
    <w:rsid w:val="008A0683"/>
  </w:style>
  <w:style w:type="paragraph" w:customStyle="1" w:styleId="Level1Head">
    <w:name w:val="Level 1 Head"/>
    <w:basedOn w:val="Normal"/>
    <w:rsid w:val="008A0683"/>
    <w:pPr>
      <w:outlineLvl w:val="0"/>
    </w:pPr>
    <w:rPr>
      <w:rFonts w:ascii="Arial" w:hAnsi="Arial" w:cs="Arial"/>
      <w:b/>
      <w:bCs/>
      <w:color w:val="800080"/>
      <w:szCs w:val="24"/>
      <w:lang w:bidi="ar-SA"/>
    </w:rPr>
  </w:style>
  <w:style w:type="paragraph" w:styleId="BodyText2">
    <w:name w:val="Body Text 2"/>
    <w:basedOn w:val="Normal"/>
    <w:link w:val="BodyText2Char"/>
    <w:rsid w:val="008A0683"/>
    <w:rPr>
      <w:color w:val="FF0000"/>
      <w:sz w:val="20"/>
      <w:szCs w:val="24"/>
      <w:lang w:bidi="ar-SA"/>
    </w:rPr>
  </w:style>
  <w:style w:type="character" w:customStyle="1" w:styleId="BodyText2Char">
    <w:name w:val="Body Text 2 Char"/>
    <w:basedOn w:val="DefaultParagraphFont"/>
    <w:link w:val="BodyText2"/>
    <w:rsid w:val="008A0683"/>
    <w:rPr>
      <w:rFonts w:eastAsia="Times New Roman"/>
      <w:color w:val="FF0000"/>
      <w:szCs w:val="24"/>
      <w:lang w:bidi="ar-SA"/>
    </w:rPr>
  </w:style>
  <w:style w:type="paragraph" w:styleId="BodyTextIndent3">
    <w:name w:val="Body Text Indent 3"/>
    <w:basedOn w:val="Normal"/>
    <w:link w:val="BodyTextIndent3Char"/>
    <w:rsid w:val="008A0683"/>
    <w:pPr>
      <w:spacing w:after="120"/>
      <w:ind w:left="283"/>
    </w:pPr>
    <w:rPr>
      <w:sz w:val="16"/>
      <w:szCs w:val="18"/>
      <w:lang w:bidi="ar-SA"/>
    </w:rPr>
  </w:style>
  <w:style w:type="character" w:customStyle="1" w:styleId="BodyTextIndent3Char">
    <w:name w:val="Body Text Indent 3 Char"/>
    <w:basedOn w:val="DefaultParagraphFont"/>
    <w:link w:val="BodyTextIndent3"/>
    <w:rsid w:val="008A0683"/>
    <w:rPr>
      <w:rFonts w:eastAsia="Times New Roman"/>
      <w:sz w:val="16"/>
      <w:szCs w:val="18"/>
      <w:lang w:bidi="ar-SA"/>
    </w:rPr>
  </w:style>
  <w:style w:type="paragraph" w:customStyle="1" w:styleId="Level2Head">
    <w:name w:val="Level 2 Head"/>
    <w:rsid w:val="008A0683"/>
    <w:pPr>
      <w:outlineLvl w:val="0"/>
    </w:pPr>
    <w:rPr>
      <w:rFonts w:eastAsia="Times New Roman"/>
      <w:b/>
      <w:bCs/>
      <w:noProof/>
      <w:color w:val="800080"/>
      <w:sz w:val="24"/>
      <w:szCs w:val="24"/>
      <w:lang w:bidi="ar-SA"/>
    </w:rPr>
  </w:style>
  <w:style w:type="paragraph" w:customStyle="1" w:styleId="Level3HeadCharCharChar">
    <w:name w:val="Level 3 Head Char Char Char"/>
    <w:rsid w:val="008A0683"/>
    <w:pPr>
      <w:outlineLvl w:val="0"/>
    </w:pPr>
    <w:rPr>
      <w:rFonts w:eastAsia="Times New Roman"/>
      <w:b/>
      <w:bCs/>
      <w:noProof/>
      <w:sz w:val="24"/>
      <w:szCs w:val="24"/>
      <w:lang w:bidi="ar-SA"/>
    </w:rPr>
  </w:style>
  <w:style w:type="paragraph" w:customStyle="1" w:styleId="FirstBullet">
    <w:name w:val="First Bullet"/>
    <w:basedOn w:val="NormalWeb"/>
    <w:rsid w:val="008A0683"/>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NormalWeb"/>
    <w:rsid w:val="008A0683"/>
    <w:pPr>
      <w:numPr>
        <w:numId w:val="2"/>
      </w:numPr>
      <w:spacing w:before="0" w:beforeAutospacing="0" w:after="40" w:afterAutospacing="0"/>
    </w:pPr>
    <w:rPr>
      <w:rFonts w:ascii="Times New Roman" w:hAnsi="Times New Roman"/>
      <w:sz w:val="24"/>
      <w:szCs w:val="24"/>
      <w:lang w:bidi="ar-SA"/>
    </w:rPr>
  </w:style>
  <w:style w:type="paragraph" w:customStyle="1" w:styleId="CriteriaMultipleReq">
    <w:name w:val="Criteria Multiple Req"/>
    <w:basedOn w:val="Level3HeadCharCharChar"/>
    <w:rsid w:val="008A0683"/>
    <w:pPr>
      <w:tabs>
        <w:tab w:val="left" w:pos="810"/>
      </w:tabs>
      <w:ind w:left="810" w:hanging="810"/>
    </w:pPr>
    <w:rPr>
      <w:color w:val="800080"/>
    </w:rPr>
  </w:style>
  <w:style w:type="paragraph" w:customStyle="1" w:styleId="Notes">
    <w:name w:val="Notes"/>
    <w:basedOn w:val="Normal"/>
    <w:rsid w:val="008A0683"/>
    <w:pPr>
      <w:widowControl w:val="0"/>
      <w:tabs>
        <w:tab w:val="left" w:pos="360"/>
      </w:tabs>
      <w:autoSpaceDE w:val="0"/>
      <w:autoSpaceDN w:val="0"/>
      <w:ind w:left="360" w:hanging="360"/>
    </w:pPr>
    <w:rPr>
      <w:sz w:val="18"/>
      <w:szCs w:val="20"/>
      <w:lang w:bidi="ar-SA"/>
    </w:rPr>
  </w:style>
  <w:style w:type="paragraph" w:styleId="BodyText3">
    <w:name w:val="Body Text 3"/>
    <w:basedOn w:val="Normal"/>
    <w:link w:val="BodyText3Char"/>
    <w:rsid w:val="008A0683"/>
    <w:pPr>
      <w:spacing w:after="120"/>
    </w:pPr>
    <w:rPr>
      <w:sz w:val="16"/>
      <w:szCs w:val="18"/>
    </w:rPr>
  </w:style>
  <w:style w:type="character" w:customStyle="1" w:styleId="BodyText3Char">
    <w:name w:val="Body Text 3 Char"/>
    <w:basedOn w:val="DefaultParagraphFont"/>
    <w:link w:val="BodyText3"/>
    <w:rsid w:val="008A0683"/>
    <w:rPr>
      <w:rFonts w:eastAsia="Times New Roman"/>
      <w:sz w:val="16"/>
      <w:szCs w:val="18"/>
    </w:rPr>
  </w:style>
  <w:style w:type="character" w:styleId="FollowedHyperlink">
    <w:name w:val="FollowedHyperlink"/>
    <w:uiPriority w:val="99"/>
    <w:rsid w:val="008A0683"/>
    <w:rPr>
      <w:color w:val="800080"/>
      <w:u w:val="single"/>
    </w:rPr>
  </w:style>
  <w:style w:type="character" w:styleId="CommentReference">
    <w:name w:val="annotation reference"/>
    <w:rsid w:val="008A0683"/>
    <w:rPr>
      <w:sz w:val="16"/>
      <w:szCs w:val="16"/>
    </w:rPr>
  </w:style>
  <w:style w:type="paragraph" w:styleId="CommentText">
    <w:name w:val="annotation text"/>
    <w:basedOn w:val="Normal"/>
    <w:link w:val="CommentTextChar"/>
    <w:rsid w:val="008A0683"/>
    <w:rPr>
      <w:sz w:val="20"/>
      <w:szCs w:val="20"/>
    </w:rPr>
  </w:style>
  <w:style w:type="character" w:customStyle="1" w:styleId="CommentTextChar">
    <w:name w:val="Comment Text Char"/>
    <w:basedOn w:val="DefaultParagraphFont"/>
    <w:link w:val="CommentText"/>
    <w:rsid w:val="008A0683"/>
    <w:rPr>
      <w:rFonts w:eastAsia="Times New Roman"/>
    </w:rPr>
  </w:style>
  <w:style w:type="paragraph" w:styleId="PlainText">
    <w:name w:val="Plain Text"/>
    <w:basedOn w:val="Normal"/>
    <w:link w:val="PlainTextChar"/>
    <w:rsid w:val="008A0683"/>
    <w:rPr>
      <w:rFonts w:ascii="Courier New" w:hAnsi="Courier New"/>
      <w:sz w:val="20"/>
      <w:szCs w:val="23"/>
    </w:rPr>
  </w:style>
  <w:style w:type="character" w:customStyle="1" w:styleId="PlainTextChar">
    <w:name w:val="Plain Text Char"/>
    <w:basedOn w:val="DefaultParagraphFont"/>
    <w:link w:val="PlainText"/>
    <w:rsid w:val="008A0683"/>
    <w:rPr>
      <w:rFonts w:ascii="Courier New" w:eastAsia="Times New Roman" w:hAnsi="Courier New"/>
      <w:szCs w:val="23"/>
    </w:rPr>
  </w:style>
  <w:style w:type="character" w:customStyle="1" w:styleId="style4261">
    <w:name w:val="style4261"/>
    <w:rsid w:val="008A0683"/>
    <w:rPr>
      <w:b/>
      <w:bCs/>
      <w:color w:val="993399"/>
      <w:sz w:val="27"/>
      <w:szCs w:val="27"/>
    </w:rPr>
  </w:style>
  <w:style w:type="paragraph" w:customStyle="1" w:styleId="style627">
    <w:name w:val="style627"/>
    <w:basedOn w:val="Normal"/>
    <w:rsid w:val="008A0683"/>
    <w:pPr>
      <w:spacing w:before="100" w:beforeAutospacing="1" w:after="100" w:afterAutospacing="1"/>
    </w:pPr>
    <w:rPr>
      <w:rFonts w:ascii="Tahoma" w:hAnsi="Tahoma" w:cs="Tahoma"/>
      <w:color w:val="0000FF"/>
      <w:szCs w:val="24"/>
    </w:rPr>
  </w:style>
  <w:style w:type="numbering" w:customStyle="1" w:styleId="NoList1">
    <w:name w:val="No List1"/>
    <w:next w:val="NoList"/>
    <w:semiHidden/>
    <w:rsid w:val="008A0683"/>
  </w:style>
  <w:style w:type="paragraph" w:styleId="CommentSubject">
    <w:name w:val="annotation subject"/>
    <w:basedOn w:val="CommentText"/>
    <w:next w:val="CommentText"/>
    <w:link w:val="CommentSubjectChar"/>
    <w:rsid w:val="008A0683"/>
    <w:rPr>
      <w:b/>
      <w:bCs/>
      <w:szCs w:val="23"/>
    </w:rPr>
  </w:style>
  <w:style w:type="character" w:customStyle="1" w:styleId="CommentSubjectChar">
    <w:name w:val="Comment Subject Char"/>
    <w:basedOn w:val="CommentTextChar"/>
    <w:link w:val="CommentSubject"/>
    <w:rsid w:val="008A0683"/>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Normal"/>
    <w:rsid w:val="008A0683"/>
    <w:pPr>
      <w:spacing w:after="160" w:line="240" w:lineRule="exact"/>
    </w:pPr>
    <w:rPr>
      <w:rFonts w:ascii="Verdana" w:eastAsia="Batang" w:hAnsi="Verdana" w:cs="Times New Roman"/>
      <w:sz w:val="20"/>
      <w:szCs w:val="20"/>
      <w:lang w:bidi="ar-SA"/>
    </w:rPr>
  </w:style>
  <w:style w:type="numbering" w:customStyle="1" w:styleId="NoList2">
    <w:name w:val="No List2"/>
    <w:next w:val="NoList"/>
    <w:semiHidden/>
    <w:rsid w:val="008A0683"/>
  </w:style>
  <w:style w:type="paragraph" w:styleId="Revision">
    <w:name w:val="Revision"/>
    <w:hidden/>
    <w:uiPriority w:val="99"/>
    <w:semiHidden/>
    <w:rsid w:val="008A0683"/>
    <w:rPr>
      <w:rFonts w:eastAsia="Times New Roman"/>
      <w:sz w:val="24"/>
      <w:szCs w:val="28"/>
    </w:rPr>
  </w:style>
  <w:style w:type="paragraph" w:styleId="ListBullet">
    <w:name w:val="List Bullet"/>
    <w:basedOn w:val="Normal"/>
    <w:autoRedefine/>
    <w:rsid w:val="008A0683"/>
    <w:pPr>
      <w:spacing w:line="360" w:lineRule="auto"/>
      <w:jc w:val="thaiDistribute"/>
    </w:pPr>
    <w:rPr>
      <w:rFonts w:ascii="Cordia New" w:eastAsia="Cordia New" w:hAnsi="Cordia New"/>
      <w:sz w:val="28"/>
    </w:rPr>
  </w:style>
  <w:style w:type="table" w:customStyle="1" w:styleId="TableGrid1">
    <w:name w:val="Table Grid1"/>
    <w:basedOn w:val="TableNormal"/>
    <w:next w:val="TableGrid"/>
    <w:rsid w:val="008A068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A0683"/>
    <w:pPr>
      <w:tabs>
        <w:tab w:val="right" w:leader="dot" w:pos="8886"/>
      </w:tabs>
      <w:spacing w:before="120" w:after="120" w:line="276" w:lineRule="auto"/>
    </w:pPr>
    <w:rPr>
      <w:rFonts w:ascii="TH SarabunPSK" w:hAnsi="TH SarabunPSK" w:cs="TH SarabunPSK"/>
      <w:caps/>
      <w:noProof/>
      <w:sz w:val="32"/>
      <w:szCs w:val="32"/>
    </w:rPr>
  </w:style>
  <w:style w:type="paragraph" w:styleId="TOC3">
    <w:name w:val="toc 3"/>
    <w:basedOn w:val="Normal"/>
    <w:next w:val="Normal"/>
    <w:autoRedefine/>
    <w:uiPriority w:val="39"/>
    <w:unhideWhenUsed/>
    <w:rsid w:val="008A0683"/>
    <w:pPr>
      <w:tabs>
        <w:tab w:val="left" w:pos="0"/>
        <w:tab w:val="right" w:leader="dot" w:pos="8886"/>
      </w:tabs>
      <w:spacing w:after="120"/>
      <w:ind w:firstLine="34"/>
    </w:pPr>
    <w:rPr>
      <w:rFonts w:ascii="Tahoma" w:hAnsi="Tahoma" w:cs="Tahoma"/>
      <w:noProof/>
      <w:sz w:val="22"/>
      <w:szCs w:val="22"/>
    </w:rPr>
  </w:style>
  <w:style w:type="character" w:styleId="FootnoteReference">
    <w:name w:val="footnote reference"/>
    <w:rsid w:val="008A0683"/>
    <w:rPr>
      <w:vertAlign w:val="superscript"/>
    </w:rPr>
  </w:style>
  <w:style w:type="character" w:styleId="Emphasis">
    <w:name w:val="Emphasis"/>
    <w:qFormat/>
    <w:rsid w:val="008A0683"/>
    <w:rPr>
      <w:i/>
      <w:iCs/>
    </w:rPr>
  </w:style>
  <w:style w:type="paragraph" w:styleId="EndnoteText">
    <w:name w:val="endnote text"/>
    <w:basedOn w:val="Normal"/>
    <w:link w:val="EndnoteTextChar"/>
    <w:rsid w:val="008A0683"/>
    <w:rPr>
      <w:sz w:val="20"/>
      <w:szCs w:val="25"/>
    </w:rPr>
  </w:style>
  <w:style w:type="character" w:customStyle="1" w:styleId="EndnoteTextChar">
    <w:name w:val="Endnote Text Char"/>
    <w:basedOn w:val="DefaultParagraphFont"/>
    <w:link w:val="EndnoteText"/>
    <w:rsid w:val="008A0683"/>
    <w:rPr>
      <w:rFonts w:eastAsia="Times New Roman"/>
      <w:szCs w:val="25"/>
    </w:rPr>
  </w:style>
  <w:style w:type="character" w:styleId="EndnoteReference">
    <w:name w:val="endnote reference"/>
    <w:rsid w:val="008A0683"/>
    <w:rPr>
      <w:sz w:val="32"/>
      <w:szCs w:val="32"/>
      <w:vertAlign w:val="superscript"/>
    </w:rPr>
  </w:style>
  <w:style w:type="table" w:styleId="LightShading-Accent4">
    <w:name w:val="Light Shading Accent 4"/>
    <w:basedOn w:val="TableNormal"/>
    <w:uiPriority w:val="60"/>
    <w:rsid w:val="008A0683"/>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Normal"/>
    <w:qFormat/>
    <w:rsid w:val="008A0683"/>
    <w:pPr>
      <w:spacing w:after="200" w:line="276" w:lineRule="auto"/>
      <w:ind w:left="720"/>
      <w:contextualSpacing/>
    </w:pPr>
    <w:rPr>
      <w:rFonts w:ascii="Calibri" w:eastAsia="Calibri" w:hAnsi="Calibri"/>
      <w:sz w:val="22"/>
    </w:rPr>
  </w:style>
  <w:style w:type="paragraph" w:customStyle="1" w:styleId="TOCHeading1">
    <w:name w:val="TOC Heading1"/>
    <w:basedOn w:val="Heading1"/>
    <w:next w:val="Normal"/>
    <w:uiPriority w:val="39"/>
    <w:qFormat/>
    <w:rsid w:val="008A0683"/>
    <w:pPr>
      <w:keepLines/>
      <w:spacing w:before="480" w:after="0" w:line="276" w:lineRule="auto"/>
      <w:outlineLvl w:val="9"/>
    </w:pPr>
    <w:rPr>
      <w:color w:val="365F91"/>
      <w:kern w:val="0"/>
      <w:sz w:val="28"/>
      <w:szCs w:val="28"/>
      <w:lang w:bidi="ar-SA"/>
    </w:rPr>
  </w:style>
  <w:style w:type="paragraph" w:styleId="TOC2">
    <w:name w:val="toc 2"/>
    <w:basedOn w:val="Normal"/>
    <w:next w:val="Normal"/>
    <w:autoRedefine/>
    <w:uiPriority w:val="39"/>
    <w:unhideWhenUsed/>
    <w:rsid w:val="008A0683"/>
    <w:pPr>
      <w:ind w:left="240"/>
    </w:pPr>
    <w:rPr>
      <w:rFonts w:ascii="Calibri" w:hAnsi="Calibri"/>
      <w:smallCaps/>
      <w:sz w:val="20"/>
      <w:szCs w:val="23"/>
    </w:rPr>
  </w:style>
  <w:style w:type="paragraph" w:styleId="TOC4">
    <w:name w:val="toc 4"/>
    <w:basedOn w:val="Normal"/>
    <w:next w:val="Normal"/>
    <w:autoRedefine/>
    <w:uiPriority w:val="39"/>
    <w:unhideWhenUsed/>
    <w:rsid w:val="008A0683"/>
    <w:pPr>
      <w:ind w:left="720"/>
    </w:pPr>
    <w:rPr>
      <w:rFonts w:ascii="Calibri" w:hAnsi="Calibri"/>
      <w:sz w:val="18"/>
      <w:szCs w:val="21"/>
    </w:rPr>
  </w:style>
  <w:style w:type="paragraph" w:styleId="TOC5">
    <w:name w:val="toc 5"/>
    <w:basedOn w:val="Normal"/>
    <w:next w:val="Normal"/>
    <w:autoRedefine/>
    <w:uiPriority w:val="39"/>
    <w:unhideWhenUsed/>
    <w:rsid w:val="008A0683"/>
    <w:pPr>
      <w:ind w:left="960"/>
    </w:pPr>
    <w:rPr>
      <w:rFonts w:ascii="Calibri" w:hAnsi="Calibri"/>
      <w:sz w:val="18"/>
      <w:szCs w:val="21"/>
    </w:rPr>
  </w:style>
  <w:style w:type="paragraph" w:styleId="TOC6">
    <w:name w:val="toc 6"/>
    <w:basedOn w:val="Normal"/>
    <w:next w:val="Normal"/>
    <w:autoRedefine/>
    <w:uiPriority w:val="39"/>
    <w:unhideWhenUsed/>
    <w:rsid w:val="008A0683"/>
    <w:pPr>
      <w:ind w:left="1200"/>
    </w:pPr>
    <w:rPr>
      <w:rFonts w:ascii="Calibri" w:hAnsi="Calibri"/>
      <w:sz w:val="18"/>
      <w:szCs w:val="21"/>
    </w:rPr>
  </w:style>
  <w:style w:type="paragraph" w:styleId="TOC7">
    <w:name w:val="toc 7"/>
    <w:basedOn w:val="Normal"/>
    <w:next w:val="Normal"/>
    <w:autoRedefine/>
    <w:uiPriority w:val="39"/>
    <w:unhideWhenUsed/>
    <w:rsid w:val="008A0683"/>
    <w:pPr>
      <w:ind w:left="1440"/>
    </w:pPr>
    <w:rPr>
      <w:rFonts w:ascii="Calibri" w:hAnsi="Calibri"/>
      <w:sz w:val="18"/>
      <w:szCs w:val="21"/>
    </w:rPr>
  </w:style>
  <w:style w:type="paragraph" w:styleId="TOC8">
    <w:name w:val="toc 8"/>
    <w:basedOn w:val="Normal"/>
    <w:next w:val="Normal"/>
    <w:autoRedefine/>
    <w:uiPriority w:val="39"/>
    <w:unhideWhenUsed/>
    <w:rsid w:val="008A0683"/>
    <w:pPr>
      <w:ind w:left="1680"/>
    </w:pPr>
    <w:rPr>
      <w:rFonts w:ascii="Calibri" w:hAnsi="Calibri"/>
      <w:sz w:val="18"/>
      <w:szCs w:val="21"/>
    </w:rPr>
  </w:style>
  <w:style w:type="paragraph" w:styleId="TOC9">
    <w:name w:val="toc 9"/>
    <w:basedOn w:val="Normal"/>
    <w:next w:val="Normal"/>
    <w:autoRedefine/>
    <w:uiPriority w:val="39"/>
    <w:unhideWhenUsed/>
    <w:rsid w:val="008A0683"/>
    <w:pPr>
      <w:ind w:left="1920"/>
    </w:pPr>
    <w:rPr>
      <w:rFonts w:ascii="Calibri" w:hAnsi="Calibri"/>
      <w:sz w:val="18"/>
      <w:szCs w:val="21"/>
    </w:rPr>
  </w:style>
  <w:style w:type="paragraph" w:styleId="TableofFigures">
    <w:name w:val="table of figures"/>
    <w:basedOn w:val="Normal"/>
    <w:next w:val="Normal"/>
    <w:uiPriority w:val="99"/>
    <w:rsid w:val="008A0683"/>
    <w:rPr>
      <w:rFonts w:ascii="Tahoma" w:hAnsi="Tahoma"/>
      <w:sz w:val="22"/>
    </w:rPr>
  </w:style>
  <w:style w:type="table" w:styleId="TableGrid8">
    <w:name w:val="Table Grid 8"/>
    <w:basedOn w:val="TableNormal"/>
    <w:rsid w:val="008A0683"/>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PlaceholderText">
    <w:name w:val="Placeholder Text"/>
    <w:uiPriority w:val="99"/>
    <w:semiHidden/>
    <w:rsid w:val="008A0683"/>
    <w:rPr>
      <w:color w:val="808080"/>
    </w:rPr>
  </w:style>
  <w:style w:type="table" w:customStyle="1" w:styleId="MediumShading21">
    <w:name w:val="Medium Shading 21"/>
    <w:basedOn w:val="TableNormal"/>
    <w:uiPriority w:val="64"/>
    <w:rsid w:val="008A0683"/>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8A0683"/>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DefaultParagraphFont"/>
    <w:rsid w:val="008A0683"/>
  </w:style>
  <w:style w:type="paragraph" w:customStyle="1" w:styleId="font5">
    <w:name w:val="font5"/>
    <w:basedOn w:val="Normal"/>
    <w:rsid w:val="008A06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A0683"/>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8A0683"/>
    <w:pPr>
      <w:spacing w:before="100" w:beforeAutospacing="1" w:after="100" w:afterAutospacing="1"/>
    </w:pPr>
    <w:rPr>
      <w:rFonts w:ascii="Tahoma" w:hAnsi="Tahoma" w:cs="Tahoma"/>
      <w:color w:val="000000"/>
      <w:sz w:val="16"/>
      <w:szCs w:val="16"/>
    </w:rPr>
  </w:style>
  <w:style w:type="paragraph" w:customStyle="1" w:styleId="font8">
    <w:name w:val="font8"/>
    <w:basedOn w:val="Normal"/>
    <w:rsid w:val="008A0683"/>
    <w:pPr>
      <w:spacing w:before="100" w:beforeAutospacing="1" w:after="100" w:afterAutospacing="1"/>
    </w:pPr>
    <w:rPr>
      <w:rFonts w:ascii="Tahoma" w:hAnsi="Tahoma" w:cs="Tahoma"/>
      <w:b/>
      <w:bCs/>
      <w:color w:val="000000"/>
      <w:sz w:val="16"/>
      <w:szCs w:val="16"/>
    </w:rPr>
  </w:style>
  <w:style w:type="paragraph" w:customStyle="1" w:styleId="xl67">
    <w:name w:val="xl67"/>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68">
    <w:name w:val="xl68"/>
    <w:basedOn w:val="Normal"/>
    <w:rsid w:val="008A0683"/>
    <w:pPr>
      <w:spacing w:before="100" w:beforeAutospacing="1" w:after="100" w:afterAutospacing="1"/>
      <w:jc w:val="center"/>
      <w:textAlignment w:val="center"/>
    </w:pPr>
    <w:rPr>
      <w:rFonts w:ascii="TH SarabunPSK" w:hAnsi="TH SarabunPSK" w:cs="TH SarabunPSK"/>
      <w:b/>
      <w:bCs/>
      <w:sz w:val="32"/>
      <w:szCs w:val="32"/>
    </w:rPr>
  </w:style>
  <w:style w:type="paragraph" w:customStyle="1" w:styleId="xl69">
    <w:name w:val="xl69"/>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0">
    <w:name w:val="xl70"/>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1">
    <w:name w:val="xl71"/>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2">
    <w:name w:val="xl72"/>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3">
    <w:name w:val="xl7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4">
    <w:name w:val="xl74"/>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5">
    <w:name w:val="xl75"/>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6">
    <w:name w:val="xl7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7">
    <w:name w:val="xl7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8">
    <w:name w:val="xl78"/>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9">
    <w:name w:val="xl79"/>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0">
    <w:name w:val="xl80"/>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1">
    <w:name w:val="xl81"/>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2">
    <w:name w:val="xl8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3">
    <w:name w:val="xl8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84">
    <w:name w:val="xl84"/>
    <w:basedOn w:val="Normal"/>
    <w:rsid w:val="008A06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85">
    <w:name w:val="xl85"/>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color w:val="FF0000"/>
      <w:sz w:val="32"/>
      <w:szCs w:val="32"/>
    </w:rPr>
  </w:style>
  <w:style w:type="paragraph" w:customStyle="1" w:styleId="xl86">
    <w:name w:val="xl8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7">
    <w:name w:val="xl87"/>
    <w:basedOn w:val="Normal"/>
    <w:rsid w:val="008A0683"/>
    <w:pPr>
      <w:pBdr>
        <w:left w:val="single" w:sz="8" w:space="0" w:color="auto"/>
        <w:right w:val="single" w:sz="8" w:space="0" w:color="auto"/>
      </w:pBdr>
      <w:spacing w:before="100" w:beforeAutospacing="1" w:after="100" w:afterAutospacing="1"/>
      <w:textAlignment w:val="center"/>
    </w:pPr>
    <w:rPr>
      <w:rFonts w:ascii="TH SarabunPSK" w:hAnsi="TH SarabunPSK" w:cs="TH SarabunPSK"/>
      <w:sz w:val="32"/>
      <w:szCs w:val="32"/>
    </w:rPr>
  </w:style>
  <w:style w:type="paragraph" w:customStyle="1" w:styleId="xl88">
    <w:name w:val="xl88"/>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89">
    <w:name w:val="xl89"/>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0">
    <w:name w:val="xl90"/>
    <w:basedOn w:val="Normal"/>
    <w:rsid w:val="008A0683"/>
    <w:pPr>
      <w:spacing w:before="100" w:beforeAutospacing="1" w:after="100" w:afterAutospacing="1"/>
      <w:jc w:val="center"/>
      <w:textAlignment w:val="center"/>
    </w:pPr>
    <w:rPr>
      <w:rFonts w:ascii="TH SarabunPSK" w:hAnsi="TH SarabunPSK" w:cs="TH SarabunPSK"/>
      <w:b/>
      <w:bCs/>
      <w:sz w:val="40"/>
      <w:szCs w:val="40"/>
    </w:rPr>
  </w:style>
  <w:style w:type="paragraph" w:customStyle="1" w:styleId="xl91">
    <w:name w:val="xl91"/>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2">
    <w:name w:val="xl9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3">
    <w:name w:val="xl93"/>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4">
    <w:name w:val="xl94"/>
    <w:basedOn w:val="Normal"/>
    <w:rsid w:val="008A0683"/>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5">
    <w:name w:val="xl95"/>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96">
    <w:name w:val="xl96"/>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7">
    <w:name w:val="xl9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8">
    <w:name w:val="xl98"/>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99">
    <w:name w:val="xl99"/>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0">
    <w:name w:val="xl100"/>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1">
    <w:name w:val="xl101"/>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102">
    <w:name w:val="xl102"/>
    <w:basedOn w:val="Normal"/>
    <w:rsid w:val="008A0683"/>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103">
    <w:name w:val="xl103"/>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4">
    <w:name w:val="xl104"/>
    <w:basedOn w:val="Normal"/>
    <w:rsid w:val="008A0683"/>
    <w:pPr>
      <w:pBdr>
        <w:top w:val="single" w:sz="4" w:space="0" w:color="auto"/>
        <w:bottom w:val="single" w:sz="4"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5">
    <w:name w:val="xl105"/>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6">
    <w:name w:val="xl106"/>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7">
    <w:name w:val="xl107"/>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8">
    <w:name w:val="xl108"/>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hAnsi="TH SarabunPSK" w:cs="TH SarabunPSK"/>
      <w:b/>
      <w:bCs/>
      <w:sz w:val="32"/>
      <w:szCs w:val="32"/>
    </w:rPr>
  </w:style>
  <w:style w:type="paragraph" w:customStyle="1" w:styleId="xl109">
    <w:name w:val="xl109"/>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10">
    <w:name w:val="xl110"/>
    <w:basedOn w:val="Normal"/>
    <w:rsid w:val="008A0683"/>
    <w:pPr>
      <w:pBdr>
        <w:bottom w:val="single" w:sz="8" w:space="0" w:color="auto"/>
      </w:pBdr>
      <w:spacing w:before="100" w:beforeAutospacing="1" w:after="100" w:afterAutospacing="1"/>
      <w:jc w:val="center"/>
      <w:textAlignment w:val="center"/>
    </w:pPr>
    <w:rPr>
      <w:rFonts w:ascii="TH SarabunPSK" w:hAnsi="TH SarabunPSK" w:cs="TH SarabunPSK"/>
      <w:b/>
      <w:bCs/>
      <w:sz w:val="40"/>
      <w:szCs w:val="40"/>
    </w:rPr>
  </w:style>
  <w:style w:type="paragraph" w:customStyle="1" w:styleId="top">
    <w:name w:val="top"/>
    <w:basedOn w:val="Normal"/>
    <w:rsid w:val="008A0683"/>
    <w:pPr>
      <w:tabs>
        <w:tab w:val="right" w:leader="dot" w:pos="8789"/>
      </w:tabs>
    </w:pPr>
    <w:rPr>
      <w:rFonts w:ascii="DilleniaUPC" w:hAnsi="DilleniaUPC" w:cs="DilleniaUPC"/>
      <w:sz w:val="32"/>
      <w:szCs w:val="32"/>
    </w:rPr>
  </w:style>
  <w:style w:type="character" w:customStyle="1" w:styleId="postbody">
    <w:name w:val="postbody"/>
    <w:basedOn w:val="DefaultParagraphFont"/>
    <w:rsid w:val="008A0683"/>
  </w:style>
  <w:style w:type="character" w:styleId="LineNumber">
    <w:name w:val="line number"/>
    <w:basedOn w:val="DefaultParagraphFont"/>
    <w:uiPriority w:val="99"/>
    <w:unhideWhenUsed/>
    <w:rsid w:val="008A0683"/>
  </w:style>
  <w:style w:type="paragraph" w:customStyle="1" w:styleId="font-thai">
    <w:name w:val="font-thai"/>
    <w:basedOn w:val="Normal"/>
    <w:rsid w:val="008A0683"/>
    <w:pPr>
      <w:spacing w:before="100" w:beforeAutospacing="1" w:after="100" w:afterAutospacing="1"/>
    </w:pPr>
    <w:rPr>
      <w:rFonts w:ascii="Angsana New" w:hAnsi="Angsana New"/>
      <w:sz w:val="28"/>
    </w:rPr>
  </w:style>
  <w:style w:type="character" w:customStyle="1" w:styleId="font-thai1">
    <w:name w:val="font-thai1"/>
    <w:rsid w:val="008A0683"/>
  </w:style>
  <w:style w:type="paragraph" w:customStyle="1" w:styleId="xl66">
    <w:name w:val="xl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1">
    <w:name w:val="xl111"/>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2">
    <w:name w:val="xl112"/>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3">
    <w:name w:val="xl113"/>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14">
    <w:name w:val="xl114"/>
    <w:basedOn w:val="Normal"/>
    <w:rsid w:val="008A0683"/>
    <w:pPr>
      <w:spacing w:before="100" w:beforeAutospacing="1" w:after="100" w:afterAutospacing="1"/>
      <w:jc w:val="right"/>
      <w:textAlignment w:val="center"/>
    </w:pPr>
    <w:rPr>
      <w:rFonts w:ascii="TH SarabunIT๙" w:hAnsi="TH SarabunIT๙" w:cs="TH SarabunIT๙"/>
      <w:b/>
      <w:bCs/>
      <w:color w:val="FF0000"/>
      <w:sz w:val="32"/>
      <w:szCs w:val="32"/>
    </w:rPr>
  </w:style>
  <w:style w:type="paragraph" w:customStyle="1" w:styleId="xl115">
    <w:name w:val="xl115"/>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2"/>
      <w:szCs w:val="32"/>
    </w:rPr>
  </w:style>
  <w:style w:type="paragraph" w:customStyle="1" w:styleId="xl116">
    <w:name w:val="xl116"/>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7">
    <w:name w:val="xl11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8">
    <w:name w:val="xl118"/>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9">
    <w:name w:val="xl119"/>
    <w:basedOn w:val="Normal"/>
    <w:rsid w:val="008A0683"/>
    <w:pP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20">
    <w:name w:val="xl12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1">
    <w:name w:val="xl121"/>
    <w:basedOn w:val="Normal"/>
    <w:rsid w:val="008A0683"/>
    <w:pPr>
      <w:pBdr>
        <w:left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2">
    <w:name w:val="xl12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3">
    <w:name w:val="xl123"/>
    <w:basedOn w:val="Normal"/>
    <w:rsid w:val="008A0683"/>
    <w:pPr>
      <w:pBdr>
        <w:bottom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4">
    <w:name w:val="xl124"/>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5">
    <w:name w:val="xl125"/>
    <w:basedOn w:val="Normal"/>
    <w:rsid w:val="008A0683"/>
    <w:pPr>
      <w:spacing w:before="100" w:beforeAutospacing="1" w:after="100" w:afterAutospacing="1"/>
      <w:jc w:val="center"/>
    </w:pPr>
    <w:rPr>
      <w:rFonts w:ascii="TH SarabunIT๙" w:hAnsi="TH SarabunIT๙" w:cs="TH SarabunIT๙"/>
      <w:sz w:val="32"/>
      <w:szCs w:val="32"/>
    </w:rPr>
  </w:style>
  <w:style w:type="paragraph" w:customStyle="1" w:styleId="xl126">
    <w:name w:val="xl126"/>
    <w:basedOn w:val="Normal"/>
    <w:rsid w:val="008A0683"/>
    <w:pPr>
      <w:spacing w:before="100" w:beforeAutospacing="1" w:after="100" w:afterAutospacing="1"/>
      <w:jc w:val="center"/>
      <w:textAlignment w:val="center"/>
    </w:pPr>
    <w:rPr>
      <w:rFonts w:ascii="TH SarabunIT๙" w:hAnsi="TH SarabunIT๙" w:cs="TH SarabunIT๙"/>
      <w:b/>
      <w:bCs/>
      <w:color w:val="FF0000"/>
      <w:sz w:val="32"/>
      <w:szCs w:val="32"/>
    </w:rPr>
  </w:style>
  <w:style w:type="paragraph" w:customStyle="1" w:styleId="xl127">
    <w:name w:val="xl127"/>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28">
    <w:name w:val="xl12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29">
    <w:name w:val="xl129"/>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0">
    <w:name w:val="xl130"/>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1">
    <w:name w:val="xl131"/>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2">
    <w:name w:val="xl132"/>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33">
    <w:name w:val="xl133"/>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4">
    <w:name w:val="xl134"/>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5">
    <w:name w:val="xl135"/>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6">
    <w:name w:val="xl136"/>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7">
    <w:name w:val="xl137"/>
    <w:basedOn w:val="Normal"/>
    <w:rsid w:val="008A0683"/>
    <w:pPr>
      <w:spacing w:before="100" w:beforeAutospacing="1" w:after="100" w:afterAutospacing="1"/>
      <w:jc w:val="center"/>
      <w:textAlignment w:val="center"/>
    </w:pPr>
    <w:rPr>
      <w:rFonts w:ascii="TH SarabunIT๙" w:hAnsi="TH SarabunIT๙" w:cs="TH SarabunIT๙"/>
      <w:color w:val="FF0000"/>
      <w:sz w:val="32"/>
      <w:szCs w:val="32"/>
    </w:rPr>
  </w:style>
  <w:style w:type="paragraph" w:customStyle="1" w:styleId="xl138">
    <w:name w:val="xl138"/>
    <w:basedOn w:val="Normal"/>
    <w:rsid w:val="008A0683"/>
    <w:pPr>
      <w:spacing w:before="100" w:beforeAutospacing="1" w:after="100" w:afterAutospacing="1"/>
      <w:textAlignment w:val="center"/>
    </w:pPr>
    <w:rPr>
      <w:rFonts w:ascii="TH SarabunIT๙" w:hAnsi="TH SarabunIT๙" w:cs="TH SarabunIT๙"/>
      <w:color w:val="FF0000"/>
      <w:sz w:val="32"/>
      <w:szCs w:val="32"/>
    </w:rPr>
  </w:style>
  <w:style w:type="paragraph" w:customStyle="1" w:styleId="xl139">
    <w:name w:val="xl139"/>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0">
    <w:name w:val="xl140"/>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1">
    <w:name w:val="xl141"/>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42">
    <w:name w:val="xl14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3">
    <w:name w:val="xl143"/>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4">
    <w:name w:val="xl144"/>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5">
    <w:name w:val="xl145"/>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6">
    <w:name w:val="xl146"/>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7">
    <w:name w:val="xl147"/>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8">
    <w:name w:val="xl148"/>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49">
    <w:name w:val="xl149"/>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0">
    <w:name w:val="xl150"/>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51">
    <w:name w:val="xl151"/>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2">
    <w:name w:val="xl152"/>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3">
    <w:name w:val="xl153"/>
    <w:basedOn w:val="Normal"/>
    <w:rsid w:val="008A0683"/>
    <w:pPr>
      <w:pBdr>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4">
    <w:name w:val="xl154"/>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5">
    <w:name w:val="xl155"/>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6">
    <w:name w:val="xl156"/>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7">
    <w:name w:val="xl157"/>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8">
    <w:name w:val="xl15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0"/>
      <w:szCs w:val="30"/>
    </w:rPr>
  </w:style>
  <w:style w:type="paragraph" w:customStyle="1" w:styleId="xl159">
    <w:name w:val="xl159"/>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60">
    <w:name w:val="xl16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1">
    <w:name w:val="xl16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2">
    <w:name w:val="xl162"/>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3">
    <w:name w:val="xl163"/>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4">
    <w:name w:val="xl164"/>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5">
    <w:name w:val="xl165"/>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66">
    <w:name w:val="xl1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7">
    <w:name w:val="xl167"/>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8">
    <w:name w:val="xl168"/>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9">
    <w:name w:val="xl16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0">
    <w:name w:val="xl170"/>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1">
    <w:name w:val="xl171"/>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2">
    <w:name w:val="xl172"/>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3">
    <w:name w:val="xl173"/>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4">
    <w:name w:val="xl174"/>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5">
    <w:name w:val="xl175"/>
    <w:basedOn w:val="Normal"/>
    <w:rsid w:val="008A0683"/>
    <w:pPr>
      <w:spacing w:before="100" w:beforeAutospacing="1" w:after="100" w:afterAutospacing="1"/>
      <w:textAlignment w:val="center"/>
    </w:pPr>
    <w:rPr>
      <w:rFonts w:ascii="TH SarabunIT๙" w:hAnsi="TH SarabunIT๙" w:cs="TH SarabunIT๙"/>
      <w:sz w:val="30"/>
      <w:szCs w:val="30"/>
    </w:rPr>
  </w:style>
  <w:style w:type="paragraph" w:customStyle="1" w:styleId="xl176">
    <w:name w:val="xl176"/>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0"/>
      <w:szCs w:val="30"/>
    </w:rPr>
  </w:style>
  <w:style w:type="paragraph" w:customStyle="1" w:styleId="xl177">
    <w:name w:val="xl17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8">
    <w:name w:val="xl178"/>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9">
    <w:name w:val="xl179"/>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0">
    <w:name w:val="xl180"/>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1">
    <w:name w:val="xl181"/>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2">
    <w:name w:val="xl182"/>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3">
    <w:name w:val="xl183"/>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4">
    <w:name w:val="xl184"/>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5">
    <w:name w:val="xl185"/>
    <w:basedOn w:val="Normal"/>
    <w:rsid w:val="008A0683"/>
    <w:pPr>
      <w:pBdr>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6">
    <w:name w:val="xl186"/>
    <w:basedOn w:val="Normal"/>
    <w:rsid w:val="008A0683"/>
    <w:pPr>
      <w:pBdr>
        <w:top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7">
    <w:name w:val="xl187"/>
    <w:basedOn w:val="Normal"/>
    <w:rsid w:val="008A0683"/>
    <w:pPr>
      <w:pBdr>
        <w:top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8">
    <w:name w:val="xl188"/>
    <w:basedOn w:val="Normal"/>
    <w:rsid w:val="008A0683"/>
    <w:pPr>
      <w:spacing w:before="100" w:beforeAutospacing="1" w:after="100" w:afterAutospacing="1"/>
      <w:textAlignment w:val="center"/>
    </w:pPr>
    <w:rPr>
      <w:rFonts w:ascii="TH SarabunIT๙" w:hAnsi="TH SarabunIT๙" w:cs="TH SarabunIT๙"/>
      <w:b/>
      <w:bCs/>
      <w:sz w:val="32"/>
      <w:szCs w:val="32"/>
    </w:rPr>
  </w:style>
  <w:style w:type="paragraph" w:customStyle="1" w:styleId="xl189">
    <w:name w:val="xl18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90">
    <w:name w:val="xl190"/>
    <w:basedOn w:val="Normal"/>
    <w:rsid w:val="008A0683"/>
    <w:pPr>
      <w:pBdr>
        <w:top w:val="single" w:sz="4" w:space="0" w:color="auto"/>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1">
    <w:name w:val="xl19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2">
    <w:name w:val="xl192"/>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93">
    <w:name w:val="xl193"/>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4">
    <w:name w:val="xl194"/>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95">
    <w:name w:val="xl195"/>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6">
    <w:name w:val="xl196"/>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7">
    <w:name w:val="xl197"/>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8">
    <w:name w:val="xl198"/>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9">
    <w:name w:val="xl199"/>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200">
    <w:name w:val="xl200"/>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1">
    <w:name w:val="xl201"/>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2">
    <w:name w:val="xl202"/>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3">
    <w:name w:val="xl203"/>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4">
    <w:name w:val="xl204"/>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table" w:customStyle="1" w:styleId="GridTable5DarkAccent1">
    <w:name w:val="Grid Table 5 Dark Accent 1"/>
    <w:basedOn w:val="TableNormal"/>
    <w:uiPriority w:val="50"/>
    <w:rsid w:val="008A0683"/>
    <w:rPr>
      <w:rFonts w:ascii="Arial" w:eastAsia="MS Mincho" w:hAnsi="Arial"/>
      <w:sz w:val="22"/>
      <w:szCs w:val="28"/>
      <w:lang w:val="en-GB" w:eastAsia="ja-JP"/>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B0CA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277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277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277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2776"/>
      </w:tcPr>
    </w:tblStylePr>
    <w:tblStylePr w:type="band1Vert">
      <w:tblPr/>
      <w:tcPr>
        <w:shd w:val="clear" w:color="auto" w:fill="6295FF"/>
      </w:tcPr>
    </w:tblStylePr>
    <w:tblStylePr w:type="band1Horz">
      <w:tblPr/>
      <w:tcPr>
        <w:shd w:val="clear" w:color="auto" w:fill="6295FF"/>
      </w:tcPr>
    </w:tblStylePr>
  </w:style>
  <w:style w:type="paragraph" w:customStyle="1" w:styleId="a">
    <w:name w:val="...."/>
    <w:basedOn w:val="Default"/>
    <w:next w:val="Default"/>
    <w:uiPriority w:val="99"/>
    <w:rsid w:val="008A0683"/>
    <w:rPr>
      <w:color w:val="auto"/>
    </w:rPr>
  </w:style>
  <w:style w:type="table" w:styleId="ColorfulShading-Accent1">
    <w:name w:val="Colorful Shading Accent 1"/>
    <w:basedOn w:val="TableNormal"/>
    <w:uiPriority w:val="71"/>
    <w:rsid w:val="008A0683"/>
    <w:rPr>
      <w:rFonts w:ascii="Calibri" w:eastAsia="Calibri" w:hAnsi="Calibri" w:cs="Cordia New"/>
      <w:color w:val="000000"/>
      <w:sz w:val="22"/>
      <w:szCs w:val="28"/>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Subtitle">
    <w:name w:val="Subtitle"/>
    <w:basedOn w:val="Normal"/>
    <w:next w:val="Normal"/>
    <w:link w:val="SubtitleChar"/>
    <w:qFormat/>
    <w:rsid w:val="008A0683"/>
    <w:pPr>
      <w:spacing w:after="60"/>
      <w:jc w:val="center"/>
      <w:outlineLvl w:val="1"/>
    </w:pPr>
    <w:rPr>
      <w:rFonts w:ascii="Cambria" w:hAnsi="Cambria"/>
      <w:szCs w:val="30"/>
    </w:rPr>
  </w:style>
  <w:style w:type="character" w:customStyle="1" w:styleId="SubtitleChar">
    <w:name w:val="Subtitle Char"/>
    <w:basedOn w:val="DefaultParagraphFont"/>
    <w:link w:val="Subtitle"/>
    <w:rsid w:val="008A0683"/>
    <w:rPr>
      <w:rFonts w:ascii="Cambria" w:eastAsia="Times New Roman" w:hAnsi="Cambria"/>
      <w:sz w:val="24"/>
      <w:szCs w:val="30"/>
    </w:rPr>
  </w:style>
  <w:style w:type="paragraph" w:customStyle="1" w:styleId="TableParagraph">
    <w:name w:val="Table Paragraph"/>
    <w:basedOn w:val="Normal"/>
    <w:uiPriority w:val="1"/>
    <w:qFormat/>
    <w:rsid w:val="008A0683"/>
    <w:pPr>
      <w:widowControl w:val="0"/>
      <w:autoSpaceDE w:val="0"/>
      <w:autoSpaceDN w:val="0"/>
      <w:adjustRightInd w:val="0"/>
    </w:pPr>
    <w:rPr>
      <w:rFonts w:eastAsiaTheme="minorEastAsia"/>
      <w:szCs w:val="24"/>
    </w:rPr>
  </w:style>
  <w:style w:type="numbering" w:customStyle="1" w:styleId="1">
    <w:name w:val="ลักษณะ1"/>
    <w:rsid w:val="008A0683"/>
    <w:pPr>
      <w:numPr>
        <w:numId w:val="9"/>
      </w:numPr>
    </w:pPr>
  </w:style>
  <w:style w:type="paragraph" w:styleId="Date">
    <w:name w:val="Date"/>
    <w:basedOn w:val="Normal"/>
    <w:next w:val="Normal"/>
    <w:link w:val="DateChar"/>
    <w:rsid w:val="008A0683"/>
    <w:rPr>
      <w:rFonts w:ascii="Cordia New" w:eastAsia="Cordia New" w:hAnsi="Cordia New"/>
      <w:sz w:val="28"/>
      <w:szCs w:val="32"/>
      <w:lang w:eastAsia="zh-CN"/>
    </w:rPr>
  </w:style>
  <w:style w:type="character" w:customStyle="1" w:styleId="DateChar">
    <w:name w:val="Date Char"/>
    <w:basedOn w:val="DefaultParagraphFont"/>
    <w:link w:val="Date"/>
    <w:rsid w:val="008A0683"/>
    <w:rPr>
      <w:rFonts w:ascii="Cordia New" w:hAnsi="Cordia New"/>
      <w:sz w:val="28"/>
      <w:szCs w:val="32"/>
      <w:lang w:eastAsia="zh-CN"/>
    </w:rPr>
  </w:style>
  <w:style w:type="paragraph" w:customStyle="1" w:styleId="xl28">
    <w:name w:val="xl28"/>
    <w:basedOn w:val="Normal"/>
    <w:rsid w:val="008A0683"/>
    <w:pPr>
      <w:pBdr>
        <w:top w:val="single" w:sz="4" w:space="0" w:color="auto"/>
      </w:pBdr>
      <w:spacing w:before="100" w:beforeAutospacing="1" w:after="100" w:afterAutospacing="1"/>
    </w:pPr>
    <w:rPr>
      <w:rFonts w:ascii="Angsana New" w:hAnsi="Angsana New"/>
      <w:szCs w:val="24"/>
    </w:rPr>
  </w:style>
  <w:style w:type="paragraph" w:customStyle="1" w:styleId="xl31">
    <w:name w:val="xl31"/>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32">
    <w:name w:val="xl32"/>
    <w:basedOn w:val="Normal"/>
    <w:rsid w:val="008A0683"/>
    <w:pPr>
      <w:pBdr>
        <w:right w:val="single" w:sz="4" w:space="0" w:color="auto"/>
      </w:pBdr>
      <w:spacing w:before="100" w:beforeAutospacing="1" w:after="100" w:afterAutospacing="1"/>
    </w:pPr>
    <w:rPr>
      <w:rFonts w:ascii="Angsana New" w:hAnsi="Angsana New"/>
      <w:szCs w:val="24"/>
    </w:rPr>
  </w:style>
  <w:style w:type="paragraph" w:customStyle="1" w:styleId="xl22">
    <w:name w:val="xl22"/>
    <w:basedOn w:val="Normal"/>
    <w:rsid w:val="008A0683"/>
    <w:pPr>
      <w:spacing w:before="100" w:beforeAutospacing="1" w:after="100" w:afterAutospacing="1"/>
    </w:pPr>
    <w:rPr>
      <w:rFonts w:ascii="Angsana New" w:hAnsi="Angsana New"/>
      <w:szCs w:val="24"/>
    </w:rPr>
  </w:style>
  <w:style w:type="paragraph" w:customStyle="1" w:styleId="xl23">
    <w:name w:val="xl23"/>
    <w:basedOn w:val="Normal"/>
    <w:rsid w:val="008A0683"/>
    <w:pPr>
      <w:spacing w:before="100" w:beforeAutospacing="1" w:after="100" w:afterAutospacing="1"/>
      <w:jc w:val="center"/>
    </w:pPr>
    <w:rPr>
      <w:rFonts w:ascii="Angsana New" w:hAnsi="Angsana New"/>
      <w:szCs w:val="24"/>
    </w:rPr>
  </w:style>
  <w:style w:type="paragraph" w:customStyle="1" w:styleId="xl24">
    <w:name w:val="xl24"/>
    <w:basedOn w:val="Normal"/>
    <w:rsid w:val="008A0683"/>
    <w:pPr>
      <w:pBdr>
        <w:top w:val="single" w:sz="4" w:space="0" w:color="auto"/>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5">
    <w:name w:val="xl25"/>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6">
    <w:name w:val="xl26"/>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27">
    <w:name w:val="xl27"/>
    <w:basedOn w:val="Normal"/>
    <w:rsid w:val="008A0683"/>
    <w:pPr>
      <w:pBdr>
        <w:top w:val="single" w:sz="4" w:space="0" w:color="auto"/>
        <w:left w:val="single" w:sz="4" w:space="0" w:color="auto"/>
      </w:pBdr>
      <w:spacing w:before="100" w:beforeAutospacing="1" w:after="100" w:afterAutospacing="1"/>
    </w:pPr>
    <w:rPr>
      <w:rFonts w:ascii="Angsana New" w:hAnsi="Angsana New"/>
      <w:szCs w:val="24"/>
    </w:rPr>
  </w:style>
  <w:style w:type="paragraph" w:customStyle="1" w:styleId="xl29">
    <w:name w:val="xl29"/>
    <w:basedOn w:val="Normal"/>
    <w:rsid w:val="008A0683"/>
    <w:pPr>
      <w:pBdr>
        <w:top w:val="single" w:sz="4" w:space="0" w:color="auto"/>
      </w:pBdr>
      <w:spacing w:before="100" w:beforeAutospacing="1" w:after="100" w:afterAutospacing="1"/>
      <w:jc w:val="center"/>
    </w:pPr>
    <w:rPr>
      <w:rFonts w:ascii="Angsana New" w:hAnsi="Angsana New"/>
      <w:szCs w:val="24"/>
    </w:rPr>
  </w:style>
  <w:style w:type="paragraph" w:customStyle="1" w:styleId="xl30">
    <w:name w:val="xl30"/>
    <w:basedOn w:val="Normal"/>
    <w:rsid w:val="008A0683"/>
    <w:pPr>
      <w:pBdr>
        <w:top w:val="single" w:sz="4" w:space="0" w:color="auto"/>
        <w:right w:val="single" w:sz="4" w:space="0" w:color="auto"/>
      </w:pBdr>
      <w:spacing w:before="100" w:beforeAutospacing="1" w:after="100" w:afterAutospacing="1"/>
    </w:pPr>
    <w:rPr>
      <w:rFonts w:ascii="Angsana New" w:hAnsi="Angsana New"/>
      <w:szCs w:val="24"/>
    </w:rPr>
  </w:style>
  <w:style w:type="paragraph" w:customStyle="1" w:styleId="xl33">
    <w:name w:val="xl33"/>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34">
    <w:name w:val="xl34"/>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35">
    <w:name w:val="xl35"/>
    <w:basedOn w:val="Normal"/>
    <w:rsid w:val="008A0683"/>
    <w:pPr>
      <w:pBdr>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36">
    <w:name w:val="xl36"/>
    <w:basedOn w:val="Normal"/>
    <w:rsid w:val="008A0683"/>
    <w:pPr>
      <w:pBdr>
        <w:bottom w:val="single" w:sz="4" w:space="0" w:color="auto"/>
      </w:pBdr>
      <w:spacing w:before="100" w:beforeAutospacing="1" w:after="100" w:afterAutospacing="1"/>
      <w:jc w:val="center"/>
    </w:pPr>
    <w:rPr>
      <w:rFonts w:ascii="Angsana New" w:hAnsi="Angsana New"/>
      <w:szCs w:val="24"/>
    </w:rPr>
  </w:style>
  <w:style w:type="paragraph" w:customStyle="1" w:styleId="xl37">
    <w:name w:val="xl37"/>
    <w:basedOn w:val="Normal"/>
    <w:rsid w:val="008A0683"/>
    <w:pPr>
      <w:pBdr>
        <w:top w:val="single" w:sz="4" w:space="0" w:color="auto"/>
        <w:left w:val="single" w:sz="4" w:space="0" w:color="auto"/>
      </w:pBdr>
      <w:spacing w:before="100" w:beforeAutospacing="1" w:after="100" w:afterAutospacing="1"/>
      <w:jc w:val="center"/>
    </w:pPr>
    <w:rPr>
      <w:rFonts w:ascii="Angsana New" w:hAnsi="Angsana New"/>
      <w:szCs w:val="24"/>
    </w:rPr>
  </w:style>
  <w:style w:type="paragraph" w:customStyle="1" w:styleId="xl38">
    <w:name w:val="xl38"/>
    <w:basedOn w:val="Normal"/>
    <w:rsid w:val="008A0683"/>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39">
    <w:name w:val="xl39"/>
    <w:basedOn w:val="Normal"/>
    <w:rsid w:val="008A0683"/>
    <w:pPr>
      <w:pBdr>
        <w:top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0">
    <w:name w:val="xl40"/>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41">
    <w:name w:val="xl41"/>
    <w:basedOn w:val="Normal"/>
    <w:rsid w:val="008A0683"/>
    <w:pPr>
      <w:pBdr>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2">
    <w:name w:val="xl42"/>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43">
    <w:name w:val="xl43"/>
    <w:basedOn w:val="Normal"/>
    <w:rsid w:val="008A0683"/>
    <w:pPr>
      <w:pBdr>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4">
    <w:name w:val="xl44"/>
    <w:basedOn w:val="Normal"/>
    <w:rsid w:val="008A0683"/>
    <w:pPr>
      <w:pBdr>
        <w:right w:val="single" w:sz="4" w:space="0" w:color="auto"/>
      </w:pBdr>
      <w:spacing w:before="100" w:beforeAutospacing="1" w:after="100" w:afterAutospacing="1"/>
      <w:jc w:val="center"/>
    </w:pPr>
    <w:rPr>
      <w:rFonts w:ascii="Angsana New" w:hAnsi="Angsana New"/>
      <w:szCs w:val="24"/>
    </w:rPr>
  </w:style>
  <w:style w:type="paragraph" w:customStyle="1" w:styleId="xl45">
    <w:name w:val="xl45"/>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6">
    <w:name w:val="xl46"/>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47">
    <w:name w:val="xl47"/>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48">
    <w:name w:val="xl48"/>
    <w:basedOn w:val="Normal"/>
    <w:rsid w:val="008A0683"/>
    <w:pPr>
      <w:spacing w:before="100" w:beforeAutospacing="1" w:after="100" w:afterAutospacing="1"/>
    </w:pPr>
    <w:rPr>
      <w:rFonts w:ascii="Angsana New" w:hAnsi="Angsana New"/>
      <w:szCs w:val="24"/>
    </w:rPr>
  </w:style>
  <w:style w:type="paragraph" w:customStyle="1" w:styleId="xl49">
    <w:name w:val="xl49"/>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50">
    <w:name w:val="xl50"/>
    <w:basedOn w:val="Normal"/>
    <w:rsid w:val="008A0683"/>
    <w:pPr>
      <w:pBdr>
        <w:left w:val="single" w:sz="4" w:space="0" w:color="auto"/>
      </w:pBdr>
      <w:spacing w:before="100" w:beforeAutospacing="1" w:after="100" w:afterAutospacing="1"/>
      <w:jc w:val="center"/>
    </w:pPr>
    <w:rPr>
      <w:rFonts w:ascii="Angsana New" w:hAnsi="Angsana New"/>
      <w:b/>
      <w:bCs/>
      <w:szCs w:val="24"/>
    </w:rPr>
  </w:style>
  <w:style w:type="paragraph" w:customStyle="1" w:styleId="xl51">
    <w:name w:val="xl51"/>
    <w:basedOn w:val="Normal"/>
    <w:rsid w:val="008A0683"/>
    <w:pPr>
      <w:spacing w:before="100" w:beforeAutospacing="1" w:after="100" w:afterAutospacing="1"/>
    </w:pPr>
    <w:rPr>
      <w:rFonts w:ascii="Angsana New" w:hAnsi="Angsana New"/>
      <w:b/>
      <w:bCs/>
      <w:szCs w:val="24"/>
    </w:rPr>
  </w:style>
  <w:style w:type="paragraph" w:customStyle="1" w:styleId="xl52">
    <w:name w:val="xl52"/>
    <w:basedOn w:val="Normal"/>
    <w:rsid w:val="008A0683"/>
    <w:pPr>
      <w:pBdr>
        <w:left w:val="single" w:sz="4" w:space="0" w:color="auto"/>
        <w:right w:val="single" w:sz="4" w:space="0" w:color="auto"/>
      </w:pBdr>
      <w:spacing w:before="100" w:beforeAutospacing="1" w:after="100" w:afterAutospacing="1"/>
    </w:pPr>
    <w:rPr>
      <w:rFonts w:ascii="Angsana New" w:hAnsi="Angsana New"/>
      <w:b/>
      <w:bCs/>
      <w:szCs w:val="24"/>
    </w:rPr>
  </w:style>
  <w:style w:type="paragraph" w:customStyle="1" w:styleId="xl53">
    <w:name w:val="xl53"/>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54">
    <w:name w:val="xl54"/>
    <w:basedOn w:val="Normal"/>
    <w:rsid w:val="008A0683"/>
    <w:pPr>
      <w:pBdr>
        <w:left w:val="single" w:sz="4" w:space="0" w:color="auto"/>
      </w:pBdr>
      <w:spacing w:before="100" w:beforeAutospacing="1" w:after="100" w:afterAutospacing="1"/>
    </w:pPr>
    <w:rPr>
      <w:rFonts w:ascii="Angsana New" w:hAnsi="Angsana New"/>
      <w:b/>
      <w:bCs/>
      <w:szCs w:val="24"/>
    </w:rPr>
  </w:style>
  <w:style w:type="paragraph" w:customStyle="1" w:styleId="xl55">
    <w:name w:val="xl55"/>
    <w:basedOn w:val="Normal"/>
    <w:rsid w:val="008A0683"/>
    <w:pPr>
      <w:pBdr>
        <w:right w:val="single" w:sz="4" w:space="0" w:color="auto"/>
      </w:pBdr>
      <w:spacing w:before="100" w:beforeAutospacing="1" w:after="100" w:afterAutospacing="1"/>
    </w:pPr>
    <w:rPr>
      <w:rFonts w:ascii="Angsana New" w:hAnsi="Angsana New"/>
      <w:b/>
      <w:bCs/>
      <w:szCs w:val="24"/>
    </w:rPr>
  </w:style>
  <w:style w:type="paragraph" w:customStyle="1" w:styleId="xl56">
    <w:name w:val="xl56"/>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57">
    <w:name w:val="xl57"/>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58">
    <w:name w:val="xl58"/>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59">
    <w:name w:val="xl59"/>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b/>
      <w:bCs/>
      <w:szCs w:val="24"/>
    </w:rPr>
  </w:style>
  <w:style w:type="paragraph" w:customStyle="1" w:styleId="xl60">
    <w:name w:val="xl60"/>
    <w:basedOn w:val="Normal"/>
    <w:rsid w:val="008A0683"/>
    <w:pPr>
      <w:spacing w:before="100" w:beforeAutospacing="1" w:after="100" w:afterAutospacing="1"/>
    </w:pPr>
    <w:rPr>
      <w:rFonts w:ascii="Angsana New" w:hAnsi="Angsana New"/>
      <w:b/>
      <w:bCs/>
      <w:szCs w:val="24"/>
    </w:rPr>
  </w:style>
  <w:style w:type="paragraph" w:customStyle="1" w:styleId="xl61">
    <w:name w:val="xl61"/>
    <w:basedOn w:val="Normal"/>
    <w:rsid w:val="008A0683"/>
    <w:pPr>
      <w:pBdr>
        <w:top w:val="single" w:sz="4" w:space="0" w:color="auto"/>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2">
    <w:name w:val="xl62"/>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3">
    <w:name w:val="xl63"/>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4">
    <w:name w:val="xl64"/>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5">
    <w:name w:val="xl65"/>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21">
    <w:name w:val="เนื้อความ 21"/>
    <w:basedOn w:val="Normal"/>
    <w:rsid w:val="008A0683"/>
    <w:pPr>
      <w:overflowPunct w:val="0"/>
      <w:autoSpaceDE w:val="0"/>
      <w:autoSpaceDN w:val="0"/>
      <w:adjustRightInd w:val="0"/>
      <w:textAlignment w:val="baseline"/>
    </w:pPr>
    <w:rPr>
      <w:sz w:val="32"/>
      <w:szCs w:val="32"/>
    </w:rPr>
  </w:style>
  <w:style w:type="table" w:styleId="TableProfessional">
    <w:name w:val="Table Professional"/>
    <w:basedOn w:val="TableNormal"/>
    <w:rsid w:val="008A0683"/>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
    <w:name w:val="Char"/>
    <w:semiHidden/>
    <w:rsid w:val="008A0683"/>
    <w:rPr>
      <w:rFonts w:ascii="MS Sans Serif" w:eastAsia="Cordia New" w:hAnsi="MS Sans Serif" w:cs="EucrosiaUPC"/>
      <w:sz w:val="28"/>
      <w:szCs w:val="28"/>
      <w:lang w:val="en-US" w:eastAsia="th-TH" w:bidi="th-TH"/>
    </w:rPr>
  </w:style>
  <w:style w:type="paragraph" w:customStyle="1" w:styleId="ListParagraph2">
    <w:name w:val="List Paragraph2"/>
    <w:basedOn w:val="Normal"/>
    <w:qFormat/>
    <w:rsid w:val="008A0683"/>
    <w:pPr>
      <w:ind w:left="720"/>
      <w:contextualSpacing/>
      <w:jc w:val="both"/>
    </w:pPr>
    <w:rPr>
      <w:rFonts w:ascii="Cordia New" w:eastAsia="Cordia New" w:hAnsi="Cordia New"/>
      <w:sz w:val="28"/>
      <w:szCs w:val="35"/>
    </w:rPr>
  </w:style>
  <w:style w:type="paragraph" w:customStyle="1" w:styleId="TableStyle1">
    <w:name w:val="Table Style 1"/>
    <w:rsid w:val="008A0683"/>
    <w:pPr>
      <w:pBdr>
        <w:top w:val="nil"/>
        <w:left w:val="nil"/>
        <w:bottom w:val="nil"/>
        <w:right w:val="nil"/>
        <w:between w:val="nil"/>
        <w:bar w:val="nil"/>
      </w:pBdr>
    </w:pPr>
    <w:rPr>
      <w:rFonts w:ascii="Helvetica" w:eastAsia="Helvetica" w:hAnsi="Helvetica" w:cs="Helvetica"/>
      <w:b/>
      <w:bCs/>
      <w:color w:val="000000"/>
      <w:bdr w:val="nil"/>
    </w:rPr>
  </w:style>
  <w:style w:type="paragraph" w:customStyle="1" w:styleId="TableStyle2">
    <w:name w:val="Table Style 2"/>
    <w:rsid w:val="008A0683"/>
    <w:pPr>
      <w:pBdr>
        <w:top w:val="nil"/>
        <w:left w:val="nil"/>
        <w:bottom w:val="nil"/>
        <w:right w:val="nil"/>
        <w:between w:val="nil"/>
        <w:bar w:val="nil"/>
      </w:pBdr>
    </w:pPr>
    <w:rPr>
      <w:rFonts w:ascii="Helvetica" w:eastAsia="Helvetica" w:hAnsi="Helvetica" w:cs="Helvetica"/>
      <w:color w:val="000000"/>
      <w:bdr w:val="nil"/>
    </w:rPr>
  </w:style>
  <w:style w:type="character" w:customStyle="1" w:styleId="xdb">
    <w:name w:val="_xdb"/>
    <w:rsid w:val="008A0683"/>
  </w:style>
  <w:style w:type="character" w:customStyle="1" w:styleId="xbe">
    <w:name w:val="_xbe"/>
    <w:rsid w:val="008A06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D9000CA1A141358DEDAAAB210F13AB"/>
        <w:category>
          <w:name w:val="General"/>
          <w:gallery w:val="placeholder"/>
        </w:category>
        <w:types>
          <w:type w:val="bbPlcHdr"/>
        </w:types>
        <w:behaviors>
          <w:behavior w:val="content"/>
        </w:behaviors>
        <w:guid w:val="{DE9685D7-1102-4EE3-B255-BB86E0E9A105}"/>
      </w:docPartPr>
      <w:docPartBody>
        <w:p w:rsidR="000C047F" w:rsidRDefault="00D74E73" w:rsidP="00D74E73">
          <w:pPr>
            <w:pStyle w:val="C2D9000CA1A141358DEDAAAB210F13AB"/>
          </w:pPr>
          <w:r>
            <w:rPr>
              <w:b/>
              <w:bCs/>
              <w:color w:val="1F497D" w:themeColor="text2"/>
              <w:sz w:val="28"/>
            </w:rPr>
            <w:t>[Type the document title]</w:t>
          </w:r>
        </w:p>
      </w:docPartBody>
    </w:docPart>
    <w:docPart>
      <w:docPartPr>
        <w:name w:val="A7FD5C76084646F6A841748604C06F74"/>
        <w:category>
          <w:name w:val="General"/>
          <w:gallery w:val="placeholder"/>
        </w:category>
        <w:types>
          <w:type w:val="bbPlcHdr"/>
        </w:types>
        <w:behaviors>
          <w:behavior w:val="content"/>
        </w:behaviors>
        <w:guid w:val="{2CB8D984-AA26-4488-BD54-DDCCC8A5F261}"/>
      </w:docPartPr>
      <w:docPartBody>
        <w:p w:rsidR="000C047F" w:rsidRDefault="00D74E73" w:rsidP="00D74E73">
          <w:pPr>
            <w:pStyle w:val="A7FD5C76084646F6A841748604C06F74"/>
          </w:pPr>
          <w:r>
            <w:rPr>
              <w:color w:val="808080" w:themeColor="text1" w:themeTint="7F"/>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panose1 w:val="02060409020205020404"/>
    <w:charset w:val="00"/>
    <w:family w:val="modern"/>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00000000" w:usb2="00000000"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D74E73"/>
    <w:rsid w:val="000C047F"/>
    <w:rsid w:val="00434E6A"/>
    <w:rsid w:val="00A46ABA"/>
    <w:rsid w:val="00D74E7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4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6C7CE962B84BD2AEC8EF93EA24F13D">
    <w:name w:val="F86C7CE962B84BD2AEC8EF93EA24F13D"/>
    <w:rsid w:val="00D74E73"/>
  </w:style>
  <w:style w:type="paragraph" w:customStyle="1" w:styleId="4E8428B6E286430EA6966B45B8C175CC">
    <w:name w:val="4E8428B6E286430EA6966B45B8C175CC"/>
    <w:rsid w:val="00D74E73"/>
  </w:style>
  <w:style w:type="paragraph" w:customStyle="1" w:styleId="E0E6DCE2C51C48B0BAE47656A6D57FAD">
    <w:name w:val="E0E6DCE2C51C48B0BAE47656A6D57FAD"/>
    <w:rsid w:val="00D74E73"/>
  </w:style>
  <w:style w:type="paragraph" w:customStyle="1" w:styleId="CD9729B504C346A6BA53AFB808E8BC9F">
    <w:name w:val="CD9729B504C346A6BA53AFB808E8BC9F"/>
    <w:rsid w:val="00D74E73"/>
  </w:style>
  <w:style w:type="paragraph" w:customStyle="1" w:styleId="1BEAB50AE8574A708C088F9172E52DE0">
    <w:name w:val="1BEAB50AE8574A708C088F9172E52DE0"/>
    <w:rsid w:val="00D74E73"/>
  </w:style>
  <w:style w:type="paragraph" w:customStyle="1" w:styleId="7775D733BB3F45DE990E6A76F3F15DD9">
    <w:name w:val="7775D733BB3F45DE990E6A76F3F15DD9"/>
    <w:rsid w:val="00D74E73"/>
  </w:style>
  <w:style w:type="paragraph" w:customStyle="1" w:styleId="8827881A1EDD4AAC9AB34716457A947A">
    <w:name w:val="8827881A1EDD4AAC9AB34716457A947A"/>
    <w:rsid w:val="00D74E73"/>
  </w:style>
  <w:style w:type="paragraph" w:customStyle="1" w:styleId="C2D9000CA1A141358DEDAAAB210F13AB">
    <w:name w:val="C2D9000CA1A141358DEDAAAB210F13AB"/>
    <w:rsid w:val="00D74E73"/>
  </w:style>
  <w:style w:type="paragraph" w:customStyle="1" w:styleId="500C71AD1FE6474F869EA8B21244FAEB">
    <w:name w:val="500C71AD1FE6474F869EA8B21244FAEB"/>
    <w:rsid w:val="00D74E73"/>
  </w:style>
  <w:style w:type="paragraph" w:customStyle="1" w:styleId="A7FD5C76084646F6A841748604C06F74">
    <w:name w:val="A7FD5C76084646F6A841748604C06F74"/>
    <w:rsid w:val="00D74E73"/>
  </w:style>
  <w:style w:type="paragraph" w:customStyle="1" w:styleId="32E0101BFE7640D98E5F9F70CE4F9D44">
    <w:name w:val="32E0101BFE7640D98E5F9F70CE4F9D44"/>
    <w:rsid w:val="00D74E73"/>
  </w:style>
  <w:style w:type="paragraph" w:customStyle="1" w:styleId="AA747D670A6640E797239E18BAAE4FCC">
    <w:name w:val="AA747D670A6640E797239E18BAAE4FCC"/>
    <w:rsid w:val="00D74E73"/>
  </w:style>
  <w:style w:type="paragraph" w:customStyle="1" w:styleId="471D42F7B1044B13B83829E7AF439C45">
    <w:name w:val="471D42F7B1044B13B83829E7AF439C45"/>
    <w:rsid w:val="00D74E7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F087B-AA8B-4ED3-9F67-80ECB35E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คู่มือการประเมินผลการปฏิบัติราชการตามคำรับรองการปฏิบัติราชการของสำนักงานตรวจคนเข้าเมือง</vt:lpstr>
    </vt:vector>
  </TitlesOfParts>
  <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คู่มือการประเมินผลการปฏิบัติราชการตามคำรับรองการปฏิบัติราชการของสำนักงานตรวจคนเข้าเมือง</dc:title>
  <dc:creator>ประจำปีงบประมาณ พ.ศ.2559</dc:creator>
  <cp:lastModifiedBy>admin</cp:lastModifiedBy>
  <cp:revision>3</cp:revision>
  <dcterms:created xsi:type="dcterms:W3CDTF">2016-05-27T06:12:00Z</dcterms:created>
  <dcterms:modified xsi:type="dcterms:W3CDTF">2016-05-27T06:17:00Z</dcterms:modified>
</cp:coreProperties>
</file>